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5400"/>
      </w:tblGrid>
      <w:tr w:rsidR="004E73CB" w:rsidTr="004E73CB">
        <w:tc>
          <w:tcPr>
            <w:tcW w:w="4045" w:type="dxa"/>
          </w:tcPr>
          <w:p w:rsidR="004E73CB" w:rsidRDefault="004E73CB" w:rsidP="004E73CB">
            <w:pPr>
              <w:jc w:val="center"/>
            </w:pPr>
            <w:r>
              <w:t>ỦY BAN NHÂN DÂN QUẬN 7</w:t>
            </w:r>
          </w:p>
          <w:p w:rsidR="004E73CB" w:rsidRPr="004E73CB" w:rsidRDefault="004E73CB" w:rsidP="004E73CB">
            <w:pPr>
              <w:jc w:val="center"/>
              <w:rPr>
                <w:b/>
              </w:rPr>
            </w:pPr>
            <w:r w:rsidRPr="004E73CB">
              <w:rPr>
                <w:b/>
              </w:rPr>
              <w:t>PHÒNG GIÁO DỤC VÀ ĐÀO TẠO</w:t>
            </w:r>
          </w:p>
        </w:tc>
        <w:tc>
          <w:tcPr>
            <w:tcW w:w="5400" w:type="dxa"/>
          </w:tcPr>
          <w:p w:rsidR="004E73CB" w:rsidRPr="004E73CB" w:rsidRDefault="004E73CB" w:rsidP="004E73CB">
            <w:pPr>
              <w:jc w:val="center"/>
              <w:rPr>
                <w:b/>
              </w:rPr>
            </w:pPr>
            <w:r w:rsidRPr="004E73CB">
              <w:rPr>
                <w:b/>
              </w:rPr>
              <w:t>CỘNG HÒA XÃ HỘI CHỦ NGHĨA VIỆT NAM</w:t>
            </w:r>
          </w:p>
          <w:p w:rsidR="004E73CB" w:rsidRPr="004E73CB" w:rsidRDefault="004E73CB" w:rsidP="004E73CB">
            <w:pPr>
              <w:jc w:val="center"/>
              <w:rPr>
                <w:b/>
              </w:rPr>
            </w:pPr>
            <w:proofErr w:type="spellStart"/>
            <w:r w:rsidRPr="004E73CB">
              <w:rPr>
                <w:b/>
              </w:rPr>
              <w:t>Độc</w:t>
            </w:r>
            <w:proofErr w:type="spellEnd"/>
            <w:r w:rsidRPr="004E73CB">
              <w:rPr>
                <w:b/>
              </w:rPr>
              <w:t xml:space="preserve"> </w:t>
            </w:r>
            <w:proofErr w:type="spellStart"/>
            <w:r w:rsidRPr="004E73CB">
              <w:rPr>
                <w:b/>
              </w:rPr>
              <w:t>lập</w:t>
            </w:r>
            <w:proofErr w:type="spellEnd"/>
            <w:r w:rsidRPr="004E73CB">
              <w:rPr>
                <w:b/>
              </w:rPr>
              <w:t xml:space="preserve"> – </w:t>
            </w:r>
            <w:proofErr w:type="spellStart"/>
            <w:r w:rsidRPr="004E73CB">
              <w:rPr>
                <w:b/>
              </w:rPr>
              <w:t>Tự</w:t>
            </w:r>
            <w:proofErr w:type="spellEnd"/>
            <w:r w:rsidRPr="004E73CB">
              <w:rPr>
                <w:b/>
              </w:rPr>
              <w:t xml:space="preserve"> do – </w:t>
            </w:r>
            <w:proofErr w:type="spellStart"/>
            <w:r w:rsidRPr="004E73CB">
              <w:rPr>
                <w:b/>
              </w:rPr>
              <w:t>Hạnh</w:t>
            </w:r>
            <w:proofErr w:type="spellEnd"/>
            <w:r w:rsidRPr="004E73CB">
              <w:rPr>
                <w:b/>
              </w:rPr>
              <w:t xml:space="preserve"> </w:t>
            </w:r>
            <w:proofErr w:type="spellStart"/>
            <w:r w:rsidRPr="004E73CB">
              <w:rPr>
                <w:b/>
              </w:rPr>
              <w:t>phúc</w:t>
            </w:r>
            <w:proofErr w:type="spellEnd"/>
          </w:p>
        </w:tc>
      </w:tr>
      <w:tr w:rsidR="004E73CB" w:rsidTr="004E73CB">
        <w:tc>
          <w:tcPr>
            <w:tcW w:w="4045" w:type="dxa"/>
          </w:tcPr>
          <w:p w:rsidR="004E73CB" w:rsidRDefault="004E73CB" w:rsidP="004E73C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636269</wp:posOffset>
                      </wp:positionH>
                      <wp:positionV relativeFrom="paragraph">
                        <wp:posOffset>11430</wp:posOffset>
                      </wp:positionV>
                      <wp:extent cx="10572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599C8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1pt,.9pt" to="133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4E73CB" w:rsidRDefault="004E73CB" w:rsidP="004E73CB">
            <w:pPr>
              <w:jc w:val="center"/>
            </w:pPr>
            <w:proofErr w:type="spellStart"/>
            <w:r>
              <w:t>Số</w:t>
            </w:r>
            <w:proofErr w:type="spellEnd"/>
            <w:r>
              <w:t xml:space="preserve">:  </w:t>
            </w:r>
            <w:r w:rsidR="00533EC9">
              <w:t>619</w:t>
            </w:r>
            <w:r>
              <w:t>/GDĐT-THCS</w:t>
            </w:r>
          </w:p>
          <w:p w:rsidR="00E06EE0" w:rsidRDefault="00E06EE0" w:rsidP="004E73CB">
            <w:pPr>
              <w:jc w:val="center"/>
            </w:pPr>
            <w:r>
              <w:t xml:space="preserve">V/v </w:t>
            </w:r>
            <w:proofErr w:type="spellStart"/>
            <w:r>
              <w:t>bồi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</w:p>
          <w:p w:rsidR="00E06EE0" w:rsidRDefault="00E06EE0" w:rsidP="004E73CB">
            <w:pPr>
              <w:jc w:val="center"/>
            </w:pPr>
            <w:proofErr w:type="spellStart"/>
            <w:r>
              <w:t>sử</w:t>
            </w:r>
            <w:proofErr w:type="spellEnd"/>
            <w:r>
              <w:t xml:space="preserve"> dung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</w:p>
          <w:p w:rsidR="00E06EE0" w:rsidRDefault="00E06EE0" w:rsidP="004E73CB">
            <w:pPr>
              <w:jc w:val="center"/>
            </w:pPr>
            <w:proofErr w:type="spellStart"/>
            <w:r>
              <w:t>phổ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khoa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6</w:t>
            </w:r>
          </w:p>
          <w:p w:rsidR="00E06EE0" w:rsidRDefault="00E06EE0" w:rsidP="004E73CB">
            <w:pPr>
              <w:jc w:val="center"/>
            </w:pPr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2021-2022</w:t>
            </w:r>
          </w:p>
          <w:p w:rsidR="00E06EE0" w:rsidRDefault="00E06EE0" w:rsidP="004E73CB">
            <w:pPr>
              <w:jc w:val="center"/>
            </w:pPr>
          </w:p>
          <w:p w:rsidR="00CA15D6" w:rsidRPr="00CA15D6" w:rsidRDefault="00CA15D6" w:rsidP="004E73CB">
            <w:pPr>
              <w:jc w:val="center"/>
              <w:rPr>
                <w:sz w:val="10"/>
              </w:rPr>
            </w:pPr>
          </w:p>
        </w:tc>
        <w:tc>
          <w:tcPr>
            <w:tcW w:w="5400" w:type="dxa"/>
          </w:tcPr>
          <w:p w:rsidR="004E73CB" w:rsidRPr="004E73CB" w:rsidRDefault="004E73CB" w:rsidP="004E73CB">
            <w:pPr>
              <w:jc w:val="center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40005</wp:posOffset>
                      </wp:positionV>
                      <wp:extent cx="18669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C10C08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1pt,3.15pt" to="204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4E73CB" w:rsidRPr="004E73CB" w:rsidRDefault="004E73CB" w:rsidP="00EE5DF4">
            <w:pPr>
              <w:jc w:val="center"/>
              <w:rPr>
                <w:i/>
              </w:rPr>
            </w:pPr>
            <w:proofErr w:type="spellStart"/>
            <w:r w:rsidRPr="004E73CB">
              <w:rPr>
                <w:i/>
              </w:rPr>
              <w:t>Quận</w:t>
            </w:r>
            <w:proofErr w:type="spellEnd"/>
            <w:r w:rsidRPr="004E73CB">
              <w:rPr>
                <w:i/>
              </w:rPr>
              <w:t xml:space="preserve"> 7, </w:t>
            </w:r>
            <w:proofErr w:type="spellStart"/>
            <w:r w:rsidRPr="004E73CB">
              <w:rPr>
                <w:i/>
              </w:rPr>
              <w:t>ngày</w:t>
            </w:r>
            <w:proofErr w:type="spellEnd"/>
            <w:r w:rsidR="00EE5DF4">
              <w:rPr>
                <w:i/>
              </w:rPr>
              <w:t xml:space="preserve">  </w:t>
            </w:r>
            <w:r w:rsidRPr="004E73CB">
              <w:rPr>
                <w:i/>
              </w:rPr>
              <w:t xml:space="preserve"> </w:t>
            </w:r>
            <w:r w:rsidR="00EE5DF4">
              <w:rPr>
                <w:i/>
              </w:rPr>
              <w:t>23</w:t>
            </w:r>
            <w:r w:rsidRPr="004E73CB">
              <w:rPr>
                <w:i/>
              </w:rPr>
              <w:t xml:space="preserve">     </w:t>
            </w:r>
            <w:proofErr w:type="spellStart"/>
            <w:r w:rsidRPr="004E73CB">
              <w:rPr>
                <w:i/>
              </w:rPr>
              <w:t>tháng</w:t>
            </w:r>
            <w:proofErr w:type="spellEnd"/>
            <w:r w:rsidR="00EE5DF4">
              <w:rPr>
                <w:i/>
              </w:rPr>
              <w:t xml:space="preserve">  </w:t>
            </w:r>
            <w:r w:rsidRPr="004E73CB">
              <w:rPr>
                <w:i/>
              </w:rPr>
              <w:t xml:space="preserve"> </w:t>
            </w:r>
            <w:r w:rsidR="00EE5DF4">
              <w:rPr>
                <w:i/>
              </w:rPr>
              <w:t>6</w:t>
            </w:r>
            <w:r w:rsidRPr="004E73CB">
              <w:rPr>
                <w:i/>
              </w:rPr>
              <w:t xml:space="preserve">    </w:t>
            </w:r>
            <w:proofErr w:type="spellStart"/>
            <w:r w:rsidRPr="004E73CB">
              <w:rPr>
                <w:i/>
              </w:rPr>
              <w:t>năm</w:t>
            </w:r>
            <w:proofErr w:type="spellEnd"/>
            <w:r w:rsidRPr="004E73CB">
              <w:rPr>
                <w:i/>
              </w:rPr>
              <w:t xml:space="preserve"> 2021</w:t>
            </w:r>
          </w:p>
        </w:tc>
      </w:tr>
    </w:tbl>
    <w:p w:rsidR="003D2F97" w:rsidRDefault="000455DD" w:rsidP="00E06EE0">
      <w:pPr>
        <w:jc w:val="center"/>
        <w:rPr>
          <w:sz w:val="28"/>
          <w:szCs w:val="28"/>
        </w:rPr>
      </w:pPr>
      <w:proofErr w:type="spellStart"/>
      <w:r w:rsidRPr="00E06EE0">
        <w:rPr>
          <w:sz w:val="28"/>
          <w:szCs w:val="28"/>
        </w:rPr>
        <w:t>Kính</w:t>
      </w:r>
      <w:proofErr w:type="spellEnd"/>
      <w:r w:rsidRPr="00E06EE0">
        <w:rPr>
          <w:sz w:val="28"/>
          <w:szCs w:val="28"/>
        </w:rPr>
        <w:t xml:space="preserve"> </w:t>
      </w:r>
      <w:proofErr w:type="spellStart"/>
      <w:r w:rsidRPr="00E06EE0">
        <w:rPr>
          <w:sz w:val="28"/>
          <w:szCs w:val="28"/>
        </w:rPr>
        <w:t>gửi</w:t>
      </w:r>
      <w:proofErr w:type="spellEnd"/>
      <w:r w:rsidRPr="00E06EE0">
        <w:rPr>
          <w:sz w:val="28"/>
          <w:szCs w:val="28"/>
        </w:rPr>
        <w:t xml:space="preserve">: </w:t>
      </w:r>
      <w:proofErr w:type="spellStart"/>
      <w:r w:rsidRPr="00E06EE0">
        <w:rPr>
          <w:sz w:val="28"/>
          <w:szCs w:val="28"/>
        </w:rPr>
        <w:t>Hiệu</w:t>
      </w:r>
      <w:proofErr w:type="spellEnd"/>
      <w:r w:rsidRPr="00E06EE0">
        <w:rPr>
          <w:sz w:val="28"/>
          <w:szCs w:val="28"/>
        </w:rPr>
        <w:t xml:space="preserve"> </w:t>
      </w:r>
      <w:proofErr w:type="spellStart"/>
      <w:r w:rsidRPr="00E06EE0">
        <w:rPr>
          <w:sz w:val="28"/>
          <w:szCs w:val="28"/>
        </w:rPr>
        <w:t>trưởng</w:t>
      </w:r>
      <w:proofErr w:type="spellEnd"/>
      <w:r w:rsidRPr="00E06EE0">
        <w:rPr>
          <w:sz w:val="28"/>
          <w:szCs w:val="28"/>
        </w:rPr>
        <w:t xml:space="preserve"> </w:t>
      </w:r>
      <w:proofErr w:type="spellStart"/>
      <w:r w:rsidRPr="00E06EE0">
        <w:rPr>
          <w:sz w:val="28"/>
          <w:szCs w:val="28"/>
        </w:rPr>
        <w:t>trường</w:t>
      </w:r>
      <w:proofErr w:type="spellEnd"/>
      <w:r w:rsidRPr="00E06EE0">
        <w:rPr>
          <w:sz w:val="28"/>
          <w:szCs w:val="28"/>
        </w:rPr>
        <w:t xml:space="preserve"> THCS (CL&amp;NCL).</w:t>
      </w:r>
    </w:p>
    <w:p w:rsidR="00CA15D6" w:rsidRPr="00CA15D6" w:rsidRDefault="00CA15D6" w:rsidP="00E06EE0">
      <w:pPr>
        <w:jc w:val="center"/>
        <w:rPr>
          <w:sz w:val="8"/>
          <w:szCs w:val="28"/>
        </w:rPr>
      </w:pPr>
    </w:p>
    <w:p w:rsidR="000455DD" w:rsidRPr="00CA15D6" w:rsidRDefault="000455DD" w:rsidP="00E06EE0">
      <w:pPr>
        <w:jc w:val="both"/>
        <w:rPr>
          <w:i/>
          <w:sz w:val="28"/>
          <w:szCs w:val="28"/>
        </w:rPr>
      </w:pPr>
      <w:r w:rsidRPr="00E06EE0">
        <w:rPr>
          <w:sz w:val="28"/>
          <w:szCs w:val="28"/>
        </w:rPr>
        <w:tab/>
      </w:r>
      <w:proofErr w:type="spellStart"/>
      <w:r w:rsidRPr="00CA15D6">
        <w:rPr>
          <w:i/>
          <w:sz w:val="28"/>
          <w:szCs w:val="28"/>
        </w:rPr>
        <w:t>Căn</w:t>
      </w:r>
      <w:proofErr w:type="spellEnd"/>
      <w:r w:rsidRPr="00CA15D6">
        <w:rPr>
          <w:i/>
          <w:sz w:val="28"/>
          <w:szCs w:val="28"/>
        </w:rPr>
        <w:t xml:space="preserve"> </w:t>
      </w:r>
      <w:proofErr w:type="spellStart"/>
      <w:r w:rsidRPr="00CA15D6">
        <w:rPr>
          <w:i/>
          <w:sz w:val="28"/>
          <w:szCs w:val="28"/>
        </w:rPr>
        <w:t>cứ</w:t>
      </w:r>
      <w:proofErr w:type="spellEnd"/>
      <w:r w:rsidRPr="00CA15D6">
        <w:rPr>
          <w:i/>
          <w:sz w:val="28"/>
          <w:szCs w:val="28"/>
        </w:rPr>
        <w:t xml:space="preserve"> </w:t>
      </w:r>
      <w:proofErr w:type="spellStart"/>
      <w:r w:rsidR="00533EC9">
        <w:rPr>
          <w:i/>
          <w:sz w:val="28"/>
          <w:szCs w:val="28"/>
        </w:rPr>
        <w:t>văn</w:t>
      </w:r>
      <w:proofErr w:type="spellEnd"/>
      <w:r w:rsidR="00533EC9">
        <w:rPr>
          <w:i/>
          <w:sz w:val="28"/>
          <w:szCs w:val="28"/>
        </w:rPr>
        <w:t xml:space="preserve"> </w:t>
      </w:r>
      <w:proofErr w:type="spellStart"/>
      <w:r w:rsidR="00533EC9">
        <w:rPr>
          <w:i/>
          <w:sz w:val="28"/>
          <w:szCs w:val="28"/>
        </w:rPr>
        <w:t>bản</w:t>
      </w:r>
      <w:proofErr w:type="spellEnd"/>
      <w:r w:rsidR="00533EC9">
        <w:rPr>
          <w:i/>
          <w:sz w:val="28"/>
          <w:szCs w:val="28"/>
        </w:rPr>
        <w:t xml:space="preserve"> </w:t>
      </w:r>
      <w:proofErr w:type="spellStart"/>
      <w:r w:rsidR="00533EC9">
        <w:rPr>
          <w:i/>
          <w:sz w:val="28"/>
          <w:szCs w:val="28"/>
        </w:rPr>
        <w:t>hướng</w:t>
      </w:r>
      <w:proofErr w:type="spellEnd"/>
      <w:r w:rsidR="00533EC9">
        <w:rPr>
          <w:i/>
          <w:sz w:val="28"/>
          <w:szCs w:val="28"/>
        </w:rPr>
        <w:t xml:space="preserve"> </w:t>
      </w:r>
      <w:proofErr w:type="spellStart"/>
      <w:r w:rsidR="00533EC9">
        <w:rPr>
          <w:i/>
          <w:sz w:val="28"/>
          <w:szCs w:val="28"/>
        </w:rPr>
        <w:t>dẫn</w:t>
      </w:r>
      <w:proofErr w:type="spellEnd"/>
      <w:r w:rsidRPr="00CA15D6">
        <w:rPr>
          <w:i/>
          <w:sz w:val="28"/>
          <w:szCs w:val="28"/>
        </w:rPr>
        <w:t xml:space="preserve"> </w:t>
      </w:r>
      <w:proofErr w:type="spellStart"/>
      <w:r w:rsidRPr="00CA15D6">
        <w:rPr>
          <w:i/>
          <w:sz w:val="28"/>
          <w:szCs w:val="28"/>
        </w:rPr>
        <w:t>ngày</w:t>
      </w:r>
      <w:proofErr w:type="spellEnd"/>
      <w:r w:rsidRPr="00CA15D6">
        <w:rPr>
          <w:i/>
          <w:sz w:val="28"/>
          <w:szCs w:val="28"/>
        </w:rPr>
        <w:t xml:space="preserve"> 23 </w:t>
      </w:r>
      <w:proofErr w:type="spellStart"/>
      <w:r w:rsidRPr="00CA15D6">
        <w:rPr>
          <w:i/>
          <w:sz w:val="28"/>
          <w:szCs w:val="28"/>
        </w:rPr>
        <w:t>tháng</w:t>
      </w:r>
      <w:proofErr w:type="spellEnd"/>
      <w:r w:rsidRPr="00CA15D6">
        <w:rPr>
          <w:i/>
          <w:sz w:val="28"/>
          <w:szCs w:val="28"/>
        </w:rPr>
        <w:t xml:space="preserve"> 6 </w:t>
      </w:r>
      <w:proofErr w:type="spellStart"/>
      <w:r w:rsidRPr="00CA15D6">
        <w:rPr>
          <w:i/>
          <w:sz w:val="28"/>
          <w:szCs w:val="28"/>
        </w:rPr>
        <w:t>năm</w:t>
      </w:r>
      <w:proofErr w:type="spellEnd"/>
      <w:r w:rsidRPr="00CA15D6">
        <w:rPr>
          <w:i/>
          <w:sz w:val="28"/>
          <w:szCs w:val="28"/>
        </w:rPr>
        <w:t xml:space="preserve"> 2021 </w:t>
      </w:r>
      <w:proofErr w:type="spellStart"/>
      <w:r w:rsidRPr="00CA15D6">
        <w:rPr>
          <w:i/>
          <w:sz w:val="28"/>
          <w:szCs w:val="28"/>
        </w:rPr>
        <w:t>của</w:t>
      </w:r>
      <w:proofErr w:type="spellEnd"/>
      <w:r w:rsidRPr="00CA15D6">
        <w:rPr>
          <w:i/>
          <w:sz w:val="28"/>
          <w:szCs w:val="28"/>
        </w:rPr>
        <w:t xml:space="preserve"> </w:t>
      </w:r>
      <w:proofErr w:type="spellStart"/>
      <w:r w:rsidRPr="00CA15D6">
        <w:rPr>
          <w:i/>
          <w:sz w:val="28"/>
          <w:szCs w:val="28"/>
        </w:rPr>
        <w:t>Sở</w:t>
      </w:r>
      <w:proofErr w:type="spellEnd"/>
      <w:r w:rsidRPr="00CA15D6">
        <w:rPr>
          <w:i/>
          <w:sz w:val="28"/>
          <w:szCs w:val="28"/>
        </w:rPr>
        <w:t xml:space="preserve"> </w:t>
      </w:r>
      <w:proofErr w:type="spellStart"/>
      <w:r w:rsidRPr="00CA15D6">
        <w:rPr>
          <w:i/>
          <w:sz w:val="28"/>
          <w:szCs w:val="28"/>
        </w:rPr>
        <w:t>Giáo</w:t>
      </w:r>
      <w:proofErr w:type="spellEnd"/>
      <w:r w:rsidRPr="00CA15D6">
        <w:rPr>
          <w:i/>
          <w:sz w:val="28"/>
          <w:szCs w:val="28"/>
        </w:rPr>
        <w:t xml:space="preserve"> </w:t>
      </w:r>
      <w:proofErr w:type="spellStart"/>
      <w:r w:rsidRPr="00CA15D6">
        <w:rPr>
          <w:i/>
          <w:sz w:val="28"/>
          <w:szCs w:val="28"/>
        </w:rPr>
        <w:t>dục</w:t>
      </w:r>
      <w:proofErr w:type="spellEnd"/>
      <w:r w:rsidRPr="00CA15D6">
        <w:rPr>
          <w:i/>
          <w:sz w:val="28"/>
          <w:szCs w:val="28"/>
        </w:rPr>
        <w:t xml:space="preserve"> </w:t>
      </w:r>
      <w:proofErr w:type="spellStart"/>
      <w:r w:rsidRPr="00CA15D6">
        <w:rPr>
          <w:i/>
          <w:sz w:val="28"/>
          <w:szCs w:val="28"/>
        </w:rPr>
        <w:t>và</w:t>
      </w:r>
      <w:proofErr w:type="spellEnd"/>
      <w:r w:rsidRPr="00CA15D6">
        <w:rPr>
          <w:i/>
          <w:sz w:val="28"/>
          <w:szCs w:val="28"/>
        </w:rPr>
        <w:t xml:space="preserve"> </w:t>
      </w:r>
      <w:proofErr w:type="spellStart"/>
      <w:r w:rsidRPr="00CA15D6">
        <w:rPr>
          <w:i/>
          <w:sz w:val="28"/>
          <w:szCs w:val="28"/>
        </w:rPr>
        <w:t>Đào</w:t>
      </w:r>
      <w:proofErr w:type="spellEnd"/>
      <w:r w:rsidRPr="00CA15D6">
        <w:rPr>
          <w:i/>
          <w:sz w:val="28"/>
          <w:szCs w:val="28"/>
        </w:rPr>
        <w:t xml:space="preserve"> </w:t>
      </w:r>
      <w:proofErr w:type="spellStart"/>
      <w:r w:rsidRPr="00CA15D6">
        <w:rPr>
          <w:i/>
          <w:sz w:val="28"/>
          <w:szCs w:val="28"/>
        </w:rPr>
        <w:t>tạo</w:t>
      </w:r>
      <w:proofErr w:type="spellEnd"/>
      <w:r w:rsidRPr="00CA15D6">
        <w:rPr>
          <w:i/>
          <w:sz w:val="28"/>
          <w:szCs w:val="28"/>
        </w:rPr>
        <w:t xml:space="preserve"> </w:t>
      </w:r>
      <w:proofErr w:type="spellStart"/>
      <w:r w:rsidRPr="00CA15D6">
        <w:rPr>
          <w:i/>
          <w:sz w:val="28"/>
          <w:szCs w:val="28"/>
        </w:rPr>
        <w:t>về</w:t>
      </w:r>
      <w:proofErr w:type="spellEnd"/>
      <w:r w:rsidRPr="00CA15D6">
        <w:rPr>
          <w:i/>
          <w:sz w:val="28"/>
          <w:szCs w:val="28"/>
        </w:rPr>
        <w:t xml:space="preserve"> </w:t>
      </w:r>
      <w:proofErr w:type="spellStart"/>
      <w:r w:rsidRPr="00CA15D6">
        <w:rPr>
          <w:i/>
          <w:sz w:val="28"/>
          <w:szCs w:val="28"/>
        </w:rPr>
        <w:t>bồi</w:t>
      </w:r>
      <w:proofErr w:type="spellEnd"/>
      <w:r w:rsidRPr="00CA15D6">
        <w:rPr>
          <w:i/>
          <w:sz w:val="28"/>
          <w:szCs w:val="28"/>
        </w:rPr>
        <w:t xml:space="preserve"> </w:t>
      </w:r>
      <w:proofErr w:type="spellStart"/>
      <w:r w:rsidRPr="00CA15D6">
        <w:rPr>
          <w:i/>
          <w:sz w:val="28"/>
          <w:szCs w:val="28"/>
        </w:rPr>
        <w:t>dưỡng</w:t>
      </w:r>
      <w:proofErr w:type="spellEnd"/>
      <w:r w:rsidRPr="00CA15D6">
        <w:rPr>
          <w:i/>
          <w:sz w:val="28"/>
          <w:szCs w:val="28"/>
        </w:rPr>
        <w:t xml:space="preserve"> </w:t>
      </w:r>
      <w:proofErr w:type="spellStart"/>
      <w:r w:rsidRPr="00CA15D6">
        <w:rPr>
          <w:i/>
          <w:sz w:val="28"/>
          <w:szCs w:val="28"/>
        </w:rPr>
        <w:t>giáo</w:t>
      </w:r>
      <w:proofErr w:type="spellEnd"/>
      <w:r w:rsidRPr="00CA15D6">
        <w:rPr>
          <w:i/>
          <w:sz w:val="28"/>
          <w:szCs w:val="28"/>
        </w:rPr>
        <w:t xml:space="preserve"> </w:t>
      </w:r>
      <w:proofErr w:type="spellStart"/>
      <w:r w:rsidRPr="00CA15D6">
        <w:rPr>
          <w:i/>
          <w:sz w:val="28"/>
          <w:szCs w:val="28"/>
        </w:rPr>
        <w:t>viên</w:t>
      </w:r>
      <w:proofErr w:type="spellEnd"/>
      <w:r w:rsidRPr="00CA15D6">
        <w:rPr>
          <w:i/>
          <w:sz w:val="28"/>
          <w:szCs w:val="28"/>
        </w:rPr>
        <w:t xml:space="preserve"> </w:t>
      </w:r>
      <w:proofErr w:type="spellStart"/>
      <w:r w:rsidRPr="00CA15D6">
        <w:rPr>
          <w:i/>
          <w:sz w:val="28"/>
          <w:szCs w:val="28"/>
        </w:rPr>
        <w:t>sử</w:t>
      </w:r>
      <w:proofErr w:type="spellEnd"/>
      <w:r w:rsidRPr="00CA15D6">
        <w:rPr>
          <w:i/>
          <w:sz w:val="28"/>
          <w:szCs w:val="28"/>
        </w:rPr>
        <w:t xml:space="preserve"> </w:t>
      </w:r>
      <w:proofErr w:type="spellStart"/>
      <w:r w:rsidRPr="00CA15D6">
        <w:rPr>
          <w:i/>
          <w:sz w:val="28"/>
          <w:szCs w:val="28"/>
        </w:rPr>
        <w:t>dụng</w:t>
      </w:r>
      <w:proofErr w:type="spellEnd"/>
      <w:r w:rsidRPr="00CA15D6">
        <w:rPr>
          <w:i/>
          <w:sz w:val="28"/>
          <w:szCs w:val="28"/>
        </w:rPr>
        <w:t xml:space="preserve"> </w:t>
      </w:r>
      <w:proofErr w:type="spellStart"/>
      <w:r w:rsidRPr="00CA15D6">
        <w:rPr>
          <w:i/>
          <w:sz w:val="28"/>
          <w:szCs w:val="28"/>
        </w:rPr>
        <w:t>chương</w:t>
      </w:r>
      <w:proofErr w:type="spellEnd"/>
      <w:r w:rsidRPr="00CA15D6">
        <w:rPr>
          <w:i/>
          <w:sz w:val="28"/>
          <w:szCs w:val="28"/>
        </w:rPr>
        <w:t xml:space="preserve"> </w:t>
      </w:r>
      <w:proofErr w:type="spellStart"/>
      <w:r w:rsidRPr="00CA15D6">
        <w:rPr>
          <w:i/>
          <w:sz w:val="28"/>
          <w:szCs w:val="28"/>
        </w:rPr>
        <w:t>trình</w:t>
      </w:r>
      <w:proofErr w:type="spellEnd"/>
      <w:r w:rsidRPr="00CA15D6">
        <w:rPr>
          <w:i/>
          <w:sz w:val="28"/>
          <w:szCs w:val="28"/>
        </w:rPr>
        <w:t xml:space="preserve"> </w:t>
      </w:r>
      <w:proofErr w:type="spellStart"/>
      <w:r w:rsidRPr="00CA15D6">
        <w:rPr>
          <w:i/>
          <w:sz w:val="28"/>
          <w:szCs w:val="28"/>
        </w:rPr>
        <w:t>giáo</w:t>
      </w:r>
      <w:proofErr w:type="spellEnd"/>
      <w:r w:rsidRPr="00CA15D6">
        <w:rPr>
          <w:i/>
          <w:sz w:val="28"/>
          <w:szCs w:val="28"/>
        </w:rPr>
        <w:t xml:space="preserve"> </w:t>
      </w:r>
      <w:proofErr w:type="spellStart"/>
      <w:r w:rsidRPr="00CA15D6">
        <w:rPr>
          <w:i/>
          <w:sz w:val="28"/>
          <w:szCs w:val="28"/>
        </w:rPr>
        <w:t>dục</w:t>
      </w:r>
      <w:proofErr w:type="spellEnd"/>
      <w:r w:rsidRPr="00CA15D6">
        <w:rPr>
          <w:i/>
          <w:sz w:val="28"/>
          <w:szCs w:val="28"/>
        </w:rPr>
        <w:t xml:space="preserve"> </w:t>
      </w:r>
      <w:proofErr w:type="spellStart"/>
      <w:r w:rsidRPr="00CA15D6">
        <w:rPr>
          <w:i/>
          <w:sz w:val="28"/>
          <w:szCs w:val="28"/>
        </w:rPr>
        <w:t>phổ</w:t>
      </w:r>
      <w:proofErr w:type="spellEnd"/>
      <w:r w:rsidRPr="00CA15D6">
        <w:rPr>
          <w:i/>
          <w:sz w:val="28"/>
          <w:szCs w:val="28"/>
        </w:rPr>
        <w:t xml:space="preserve"> </w:t>
      </w:r>
      <w:proofErr w:type="spellStart"/>
      <w:r w:rsidRPr="00CA15D6">
        <w:rPr>
          <w:i/>
          <w:sz w:val="28"/>
          <w:szCs w:val="28"/>
        </w:rPr>
        <w:t>thông</w:t>
      </w:r>
      <w:proofErr w:type="spellEnd"/>
      <w:r w:rsidRPr="00CA15D6">
        <w:rPr>
          <w:i/>
          <w:sz w:val="28"/>
          <w:szCs w:val="28"/>
        </w:rPr>
        <w:t xml:space="preserve"> </w:t>
      </w:r>
      <w:proofErr w:type="spellStart"/>
      <w:r w:rsidRPr="00CA15D6">
        <w:rPr>
          <w:i/>
          <w:sz w:val="28"/>
          <w:szCs w:val="28"/>
        </w:rPr>
        <w:t>và</w:t>
      </w:r>
      <w:proofErr w:type="spellEnd"/>
      <w:r w:rsidRPr="00CA15D6">
        <w:rPr>
          <w:i/>
          <w:sz w:val="28"/>
          <w:szCs w:val="28"/>
        </w:rPr>
        <w:t xml:space="preserve"> </w:t>
      </w:r>
      <w:proofErr w:type="spellStart"/>
      <w:r w:rsidRPr="00CA15D6">
        <w:rPr>
          <w:i/>
          <w:sz w:val="28"/>
          <w:szCs w:val="28"/>
        </w:rPr>
        <w:t>sách</w:t>
      </w:r>
      <w:proofErr w:type="spellEnd"/>
      <w:r w:rsidRPr="00CA15D6">
        <w:rPr>
          <w:i/>
          <w:sz w:val="28"/>
          <w:szCs w:val="28"/>
        </w:rPr>
        <w:t xml:space="preserve"> </w:t>
      </w:r>
      <w:proofErr w:type="spellStart"/>
      <w:r w:rsidRPr="00CA15D6">
        <w:rPr>
          <w:i/>
          <w:sz w:val="28"/>
          <w:szCs w:val="28"/>
        </w:rPr>
        <w:t>giáo</w:t>
      </w:r>
      <w:proofErr w:type="spellEnd"/>
      <w:r w:rsidRPr="00CA15D6">
        <w:rPr>
          <w:i/>
          <w:sz w:val="28"/>
          <w:szCs w:val="28"/>
        </w:rPr>
        <w:t xml:space="preserve"> </w:t>
      </w:r>
      <w:proofErr w:type="spellStart"/>
      <w:r w:rsidRPr="00CA15D6">
        <w:rPr>
          <w:i/>
          <w:sz w:val="28"/>
          <w:szCs w:val="28"/>
        </w:rPr>
        <w:t>khoa</w:t>
      </w:r>
      <w:proofErr w:type="spellEnd"/>
      <w:r w:rsidRPr="00CA15D6">
        <w:rPr>
          <w:i/>
          <w:sz w:val="28"/>
          <w:szCs w:val="28"/>
        </w:rPr>
        <w:t xml:space="preserve"> </w:t>
      </w:r>
      <w:proofErr w:type="spellStart"/>
      <w:r w:rsidRPr="00CA15D6">
        <w:rPr>
          <w:i/>
          <w:sz w:val="28"/>
          <w:szCs w:val="28"/>
        </w:rPr>
        <w:t>lớp</w:t>
      </w:r>
      <w:proofErr w:type="spellEnd"/>
      <w:r w:rsidRPr="00CA15D6">
        <w:rPr>
          <w:i/>
          <w:sz w:val="28"/>
          <w:szCs w:val="28"/>
        </w:rPr>
        <w:t xml:space="preserve"> 6 </w:t>
      </w:r>
      <w:proofErr w:type="spellStart"/>
      <w:r w:rsidRPr="00CA15D6">
        <w:rPr>
          <w:i/>
          <w:sz w:val="28"/>
          <w:szCs w:val="28"/>
        </w:rPr>
        <w:t>năm</w:t>
      </w:r>
      <w:proofErr w:type="spellEnd"/>
      <w:r w:rsidRPr="00CA15D6">
        <w:rPr>
          <w:i/>
          <w:sz w:val="28"/>
          <w:szCs w:val="28"/>
        </w:rPr>
        <w:t xml:space="preserve"> </w:t>
      </w:r>
      <w:proofErr w:type="spellStart"/>
      <w:r w:rsidRPr="00CA15D6">
        <w:rPr>
          <w:i/>
          <w:sz w:val="28"/>
          <w:szCs w:val="28"/>
        </w:rPr>
        <w:t>học</w:t>
      </w:r>
      <w:proofErr w:type="spellEnd"/>
      <w:r w:rsidRPr="00CA15D6">
        <w:rPr>
          <w:i/>
          <w:sz w:val="28"/>
          <w:szCs w:val="28"/>
        </w:rPr>
        <w:t xml:space="preserve"> 2021-2022</w:t>
      </w:r>
      <w:r w:rsidR="00E06EE0" w:rsidRPr="00CA15D6">
        <w:rPr>
          <w:i/>
          <w:sz w:val="28"/>
          <w:szCs w:val="28"/>
        </w:rPr>
        <w:t>.</w:t>
      </w:r>
    </w:p>
    <w:p w:rsidR="00E06EE0" w:rsidRPr="00E06EE0" w:rsidRDefault="00E06EE0" w:rsidP="00E06EE0">
      <w:pPr>
        <w:jc w:val="both"/>
        <w:rPr>
          <w:sz w:val="28"/>
          <w:szCs w:val="28"/>
        </w:rPr>
      </w:pPr>
      <w:r w:rsidRPr="00E06EE0">
        <w:rPr>
          <w:sz w:val="28"/>
          <w:szCs w:val="28"/>
        </w:rPr>
        <w:tab/>
      </w:r>
      <w:proofErr w:type="spellStart"/>
      <w:r w:rsidRPr="00E06EE0">
        <w:rPr>
          <w:sz w:val="28"/>
          <w:szCs w:val="28"/>
        </w:rPr>
        <w:t>Phòng</w:t>
      </w:r>
      <w:proofErr w:type="spellEnd"/>
      <w:r w:rsidRPr="00E06EE0">
        <w:rPr>
          <w:sz w:val="28"/>
          <w:szCs w:val="28"/>
        </w:rPr>
        <w:t xml:space="preserve"> </w:t>
      </w:r>
      <w:proofErr w:type="spellStart"/>
      <w:r w:rsidRPr="00E06EE0">
        <w:rPr>
          <w:sz w:val="28"/>
          <w:szCs w:val="28"/>
        </w:rPr>
        <w:t>Giáo</w:t>
      </w:r>
      <w:proofErr w:type="spellEnd"/>
      <w:r w:rsidRPr="00E06EE0">
        <w:rPr>
          <w:sz w:val="28"/>
          <w:szCs w:val="28"/>
        </w:rPr>
        <w:t xml:space="preserve"> </w:t>
      </w:r>
      <w:proofErr w:type="spellStart"/>
      <w:r w:rsidRPr="00E06EE0">
        <w:rPr>
          <w:sz w:val="28"/>
          <w:szCs w:val="28"/>
        </w:rPr>
        <w:t>dục</w:t>
      </w:r>
      <w:proofErr w:type="spellEnd"/>
      <w:r w:rsidRPr="00E06EE0">
        <w:rPr>
          <w:sz w:val="28"/>
          <w:szCs w:val="28"/>
        </w:rPr>
        <w:t xml:space="preserve"> </w:t>
      </w:r>
      <w:proofErr w:type="spellStart"/>
      <w:r w:rsidRPr="00E06EE0">
        <w:rPr>
          <w:sz w:val="28"/>
          <w:szCs w:val="28"/>
        </w:rPr>
        <w:t>và</w:t>
      </w:r>
      <w:proofErr w:type="spellEnd"/>
      <w:r w:rsidRPr="00E06EE0">
        <w:rPr>
          <w:sz w:val="28"/>
          <w:szCs w:val="28"/>
        </w:rPr>
        <w:t xml:space="preserve"> </w:t>
      </w:r>
      <w:proofErr w:type="spellStart"/>
      <w:r w:rsidRPr="00E06EE0">
        <w:rPr>
          <w:sz w:val="28"/>
          <w:szCs w:val="28"/>
        </w:rPr>
        <w:t>Đào</w:t>
      </w:r>
      <w:proofErr w:type="spellEnd"/>
      <w:r w:rsidRPr="00E06EE0">
        <w:rPr>
          <w:sz w:val="28"/>
          <w:szCs w:val="28"/>
        </w:rPr>
        <w:t xml:space="preserve"> </w:t>
      </w:r>
      <w:proofErr w:type="spellStart"/>
      <w:r w:rsidRPr="00E06EE0">
        <w:rPr>
          <w:sz w:val="28"/>
          <w:szCs w:val="28"/>
        </w:rPr>
        <w:t>tạo</w:t>
      </w:r>
      <w:proofErr w:type="spellEnd"/>
      <w:r w:rsidRPr="00E06EE0">
        <w:rPr>
          <w:sz w:val="28"/>
          <w:szCs w:val="28"/>
        </w:rPr>
        <w:t xml:space="preserve"> (GDĐT) </w:t>
      </w:r>
      <w:proofErr w:type="spellStart"/>
      <w:r w:rsidRPr="00E06EE0">
        <w:rPr>
          <w:sz w:val="28"/>
          <w:szCs w:val="28"/>
        </w:rPr>
        <w:t>triển</w:t>
      </w:r>
      <w:proofErr w:type="spellEnd"/>
      <w:r w:rsidRPr="00E06EE0">
        <w:rPr>
          <w:sz w:val="28"/>
          <w:szCs w:val="28"/>
        </w:rPr>
        <w:t xml:space="preserve"> </w:t>
      </w:r>
      <w:proofErr w:type="spellStart"/>
      <w:r w:rsidRPr="00E06EE0">
        <w:rPr>
          <w:sz w:val="28"/>
          <w:szCs w:val="28"/>
        </w:rPr>
        <w:t>khai</w:t>
      </w:r>
      <w:proofErr w:type="spellEnd"/>
      <w:r w:rsidRPr="00E06EE0">
        <w:rPr>
          <w:sz w:val="28"/>
          <w:szCs w:val="28"/>
        </w:rPr>
        <w:t xml:space="preserve"> </w:t>
      </w:r>
      <w:proofErr w:type="spellStart"/>
      <w:r w:rsidRPr="00E06EE0">
        <w:rPr>
          <w:sz w:val="28"/>
          <w:szCs w:val="28"/>
        </w:rPr>
        <w:t>đến</w:t>
      </w:r>
      <w:proofErr w:type="spellEnd"/>
      <w:r w:rsidRPr="00E06EE0">
        <w:rPr>
          <w:sz w:val="28"/>
          <w:szCs w:val="28"/>
        </w:rPr>
        <w:t xml:space="preserve"> </w:t>
      </w:r>
      <w:proofErr w:type="spellStart"/>
      <w:r w:rsidRPr="00E06EE0">
        <w:rPr>
          <w:sz w:val="28"/>
          <w:szCs w:val="28"/>
        </w:rPr>
        <w:t>hiệu</w:t>
      </w:r>
      <w:proofErr w:type="spellEnd"/>
      <w:r w:rsidRPr="00E06EE0">
        <w:rPr>
          <w:sz w:val="28"/>
          <w:szCs w:val="28"/>
        </w:rPr>
        <w:t xml:space="preserve"> </w:t>
      </w:r>
      <w:proofErr w:type="spellStart"/>
      <w:r w:rsidRPr="00E06EE0">
        <w:rPr>
          <w:sz w:val="28"/>
          <w:szCs w:val="28"/>
        </w:rPr>
        <w:t>trưởng</w:t>
      </w:r>
      <w:proofErr w:type="spellEnd"/>
      <w:r w:rsidRPr="00E06EE0">
        <w:rPr>
          <w:sz w:val="28"/>
          <w:szCs w:val="28"/>
        </w:rPr>
        <w:t xml:space="preserve"> </w:t>
      </w:r>
      <w:proofErr w:type="spellStart"/>
      <w:r w:rsidRPr="00E06EE0">
        <w:rPr>
          <w:sz w:val="28"/>
          <w:szCs w:val="28"/>
        </w:rPr>
        <w:t>thực</w:t>
      </w:r>
      <w:proofErr w:type="spellEnd"/>
      <w:r w:rsidRPr="00E06EE0">
        <w:rPr>
          <w:sz w:val="28"/>
          <w:szCs w:val="28"/>
        </w:rPr>
        <w:t xml:space="preserve"> </w:t>
      </w:r>
      <w:proofErr w:type="spellStart"/>
      <w:r w:rsidRPr="00E06EE0">
        <w:rPr>
          <w:sz w:val="28"/>
          <w:szCs w:val="28"/>
        </w:rPr>
        <w:t>hiện</w:t>
      </w:r>
      <w:proofErr w:type="spellEnd"/>
      <w:r w:rsidRPr="00E06EE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06EE0">
        <w:rPr>
          <w:sz w:val="28"/>
          <w:szCs w:val="28"/>
        </w:rPr>
        <w:t>nội</w:t>
      </w:r>
      <w:proofErr w:type="spellEnd"/>
      <w:r w:rsidRPr="00E06EE0">
        <w:rPr>
          <w:sz w:val="28"/>
          <w:szCs w:val="28"/>
        </w:rPr>
        <w:t xml:space="preserve"> dung </w:t>
      </w:r>
      <w:proofErr w:type="spellStart"/>
      <w:r w:rsidRPr="00E06EE0">
        <w:rPr>
          <w:sz w:val="28"/>
          <w:szCs w:val="28"/>
        </w:rPr>
        <w:t>như</w:t>
      </w:r>
      <w:proofErr w:type="spellEnd"/>
      <w:r w:rsidRPr="00E06EE0">
        <w:rPr>
          <w:sz w:val="28"/>
          <w:szCs w:val="28"/>
        </w:rPr>
        <w:t xml:space="preserve"> </w:t>
      </w:r>
      <w:proofErr w:type="spellStart"/>
      <w:r w:rsidRPr="00E06EE0">
        <w:rPr>
          <w:sz w:val="28"/>
          <w:szCs w:val="28"/>
        </w:rPr>
        <w:t>sau</w:t>
      </w:r>
      <w:proofErr w:type="spellEnd"/>
      <w:r w:rsidRPr="00E06EE0">
        <w:rPr>
          <w:sz w:val="28"/>
          <w:szCs w:val="28"/>
        </w:rPr>
        <w:t>:</w:t>
      </w:r>
    </w:p>
    <w:p w:rsidR="00E06EE0" w:rsidRPr="00E06EE0" w:rsidRDefault="00E06EE0" w:rsidP="00E06EE0">
      <w:pPr>
        <w:pStyle w:val="NormalWeb"/>
        <w:spacing w:before="132" w:beforeAutospacing="0" w:after="0" w:afterAutospacing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E06EE0">
        <w:rPr>
          <w:b/>
          <w:bCs/>
          <w:color w:val="000000"/>
          <w:sz w:val="28"/>
          <w:szCs w:val="28"/>
        </w:rPr>
        <w:t xml:space="preserve">1. </w:t>
      </w:r>
      <w:proofErr w:type="spellStart"/>
      <w:r w:rsidRPr="00E06EE0">
        <w:rPr>
          <w:b/>
          <w:bCs/>
          <w:color w:val="000000"/>
          <w:sz w:val="28"/>
          <w:szCs w:val="28"/>
        </w:rPr>
        <w:t>Hình</w:t>
      </w:r>
      <w:proofErr w:type="spellEnd"/>
      <w:r w:rsidRPr="00E06EE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06EE0">
        <w:rPr>
          <w:b/>
          <w:bCs/>
          <w:color w:val="000000"/>
          <w:sz w:val="28"/>
          <w:szCs w:val="28"/>
        </w:rPr>
        <w:t>thức</w:t>
      </w:r>
      <w:proofErr w:type="spellEnd"/>
      <w:r w:rsidRPr="00E06EE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06EE0">
        <w:rPr>
          <w:b/>
          <w:bCs/>
          <w:color w:val="000000"/>
          <w:sz w:val="28"/>
          <w:szCs w:val="28"/>
        </w:rPr>
        <w:t>bồi</w:t>
      </w:r>
      <w:proofErr w:type="spellEnd"/>
      <w:r w:rsidRPr="00E06EE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06EE0">
        <w:rPr>
          <w:b/>
          <w:bCs/>
          <w:color w:val="000000"/>
          <w:sz w:val="28"/>
          <w:szCs w:val="28"/>
        </w:rPr>
        <w:t>dưỡng</w:t>
      </w:r>
      <w:proofErr w:type="spellEnd"/>
      <w:r w:rsidRPr="00E06EE0">
        <w:rPr>
          <w:b/>
          <w:bCs/>
          <w:color w:val="000000"/>
          <w:sz w:val="28"/>
          <w:szCs w:val="28"/>
        </w:rPr>
        <w:t> </w:t>
      </w:r>
    </w:p>
    <w:p w:rsidR="00E06EE0" w:rsidRPr="00E06EE0" w:rsidRDefault="00E06EE0" w:rsidP="00E06EE0">
      <w:pPr>
        <w:pStyle w:val="NormalWeb"/>
        <w:spacing w:before="0" w:beforeAutospacing="0" w:after="0" w:afterAutospacing="0" w:line="276" w:lineRule="auto"/>
        <w:ind w:firstLine="727"/>
        <w:jc w:val="both"/>
        <w:rPr>
          <w:color w:val="000000"/>
          <w:sz w:val="28"/>
          <w:szCs w:val="28"/>
        </w:rPr>
      </w:pPr>
      <w:r w:rsidRPr="00E06EE0">
        <w:rPr>
          <w:color w:val="000000"/>
          <w:sz w:val="28"/>
          <w:szCs w:val="28"/>
        </w:rPr>
        <w:t xml:space="preserve">- </w:t>
      </w:r>
      <w:proofErr w:type="spellStart"/>
      <w:r w:rsidRPr="00E06EE0">
        <w:rPr>
          <w:color w:val="000000"/>
          <w:sz w:val="28"/>
          <w:szCs w:val="28"/>
        </w:rPr>
        <w:t>Bồi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dưỡng</w:t>
      </w:r>
      <w:proofErr w:type="spellEnd"/>
      <w:r w:rsidRPr="00E06EE0">
        <w:rPr>
          <w:color w:val="000000"/>
          <w:sz w:val="28"/>
          <w:szCs w:val="28"/>
        </w:rPr>
        <w:t xml:space="preserve"> qua </w:t>
      </w:r>
      <w:proofErr w:type="spellStart"/>
      <w:r w:rsidRPr="00E06EE0">
        <w:rPr>
          <w:color w:val="000000"/>
          <w:sz w:val="28"/>
          <w:szCs w:val="28"/>
        </w:rPr>
        <w:t>nền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tảng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hệ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thống</w:t>
      </w:r>
      <w:proofErr w:type="spellEnd"/>
      <w:r w:rsidRPr="00E06EE0">
        <w:rPr>
          <w:color w:val="000000"/>
          <w:sz w:val="28"/>
          <w:szCs w:val="28"/>
        </w:rPr>
        <w:t xml:space="preserve"> LMS </w:t>
      </w:r>
      <w:proofErr w:type="spellStart"/>
      <w:r w:rsidRPr="00E06EE0">
        <w:rPr>
          <w:color w:val="000000"/>
          <w:sz w:val="28"/>
          <w:szCs w:val="28"/>
        </w:rPr>
        <w:t>của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Viettel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hoặc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các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nền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tảng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khác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phù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hợp</w:t>
      </w:r>
      <w:proofErr w:type="spellEnd"/>
      <w:r w:rsidRPr="00E06EE0">
        <w:rPr>
          <w:color w:val="000000"/>
          <w:sz w:val="28"/>
          <w:szCs w:val="28"/>
        </w:rPr>
        <w:t xml:space="preserve">. </w:t>
      </w:r>
    </w:p>
    <w:p w:rsidR="00E06EE0" w:rsidRPr="00E06EE0" w:rsidRDefault="00E06EE0" w:rsidP="00E06EE0">
      <w:pPr>
        <w:pStyle w:val="NormalWeb"/>
        <w:spacing w:before="0" w:beforeAutospacing="0" w:after="0" w:afterAutospacing="0" w:line="276" w:lineRule="auto"/>
        <w:ind w:firstLine="727"/>
        <w:jc w:val="both"/>
        <w:rPr>
          <w:color w:val="000000"/>
          <w:sz w:val="28"/>
          <w:szCs w:val="28"/>
        </w:rPr>
      </w:pPr>
      <w:r w:rsidRPr="00E06EE0">
        <w:rPr>
          <w:color w:val="000000"/>
          <w:sz w:val="28"/>
          <w:szCs w:val="28"/>
        </w:rPr>
        <w:t xml:space="preserve">- </w:t>
      </w:r>
      <w:proofErr w:type="spellStart"/>
      <w:r w:rsidRPr="00E06EE0">
        <w:rPr>
          <w:color w:val="000000"/>
          <w:sz w:val="28"/>
          <w:szCs w:val="28"/>
        </w:rPr>
        <w:t>Bồi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dưỡng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trực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tuyến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toàn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thành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phố</w:t>
      </w:r>
      <w:proofErr w:type="spellEnd"/>
      <w:r w:rsidRPr="00E06EE0">
        <w:rPr>
          <w:color w:val="000000"/>
          <w:sz w:val="28"/>
          <w:szCs w:val="28"/>
        </w:rPr>
        <w:t xml:space="preserve"> ở </w:t>
      </w:r>
      <w:proofErr w:type="spellStart"/>
      <w:r w:rsidRPr="00E06EE0">
        <w:rPr>
          <w:color w:val="000000"/>
          <w:sz w:val="28"/>
          <w:szCs w:val="28"/>
        </w:rPr>
        <w:t>các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điểm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cầu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trực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tuyến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theo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các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phương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án</w:t>
      </w:r>
      <w:proofErr w:type="spellEnd"/>
      <w:r w:rsidRPr="00E06EE0">
        <w:rPr>
          <w:color w:val="000000"/>
          <w:sz w:val="28"/>
          <w:szCs w:val="28"/>
        </w:rPr>
        <w:t xml:space="preserve">: </w:t>
      </w:r>
    </w:p>
    <w:p w:rsidR="00E06EE0" w:rsidRPr="00E06EE0" w:rsidRDefault="00E06EE0" w:rsidP="00E06EE0">
      <w:pPr>
        <w:pStyle w:val="NormalWeb"/>
        <w:spacing w:before="0" w:beforeAutospacing="0" w:after="0" w:afterAutospacing="0" w:line="276" w:lineRule="auto"/>
        <w:ind w:firstLine="727"/>
        <w:jc w:val="both"/>
        <w:rPr>
          <w:color w:val="000000"/>
          <w:sz w:val="28"/>
          <w:szCs w:val="28"/>
        </w:rPr>
      </w:pPr>
      <w:r w:rsidRPr="00E06EE0">
        <w:rPr>
          <w:color w:val="000000"/>
          <w:sz w:val="28"/>
          <w:szCs w:val="28"/>
        </w:rPr>
        <w:t xml:space="preserve">+ </w:t>
      </w:r>
      <w:proofErr w:type="spellStart"/>
      <w:r w:rsidRPr="00E06EE0">
        <w:rPr>
          <w:color w:val="000000"/>
          <w:sz w:val="28"/>
          <w:szCs w:val="28"/>
        </w:rPr>
        <w:t>Phương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án</w:t>
      </w:r>
      <w:proofErr w:type="spellEnd"/>
      <w:r w:rsidRPr="00E06EE0">
        <w:rPr>
          <w:color w:val="000000"/>
          <w:sz w:val="28"/>
          <w:szCs w:val="28"/>
        </w:rPr>
        <w:t xml:space="preserve"> 1: </w:t>
      </w:r>
      <w:proofErr w:type="spellStart"/>
      <w:r w:rsidRPr="00E06EE0">
        <w:rPr>
          <w:color w:val="000000"/>
          <w:sz w:val="28"/>
          <w:szCs w:val="28"/>
        </w:rPr>
        <w:t>Đ</w:t>
      </w:r>
      <w:r>
        <w:rPr>
          <w:color w:val="000000"/>
          <w:sz w:val="28"/>
          <w:szCs w:val="28"/>
        </w:rPr>
        <w:t>iểm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P</w:t>
      </w:r>
      <w:r w:rsidRPr="00E06EE0">
        <w:rPr>
          <w:color w:val="000000"/>
          <w:sz w:val="28"/>
          <w:szCs w:val="28"/>
        </w:rPr>
        <w:t>hòng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GDĐT</w:t>
      </w:r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theo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môn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học</w:t>
      </w:r>
      <w:proofErr w:type="spellEnd"/>
      <w:r w:rsidRPr="00E06EE0">
        <w:rPr>
          <w:color w:val="000000"/>
          <w:sz w:val="28"/>
          <w:szCs w:val="28"/>
        </w:rPr>
        <w:t xml:space="preserve">. </w:t>
      </w:r>
    </w:p>
    <w:p w:rsidR="00E06EE0" w:rsidRPr="00E06EE0" w:rsidRDefault="00E06EE0" w:rsidP="00E06EE0">
      <w:pPr>
        <w:pStyle w:val="NormalWeb"/>
        <w:spacing w:before="0" w:beforeAutospacing="0" w:after="0" w:afterAutospacing="0" w:line="276" w:lineRule="auto"/>
        <w:ind w:firstLine="727"/>
        <w:jc w:val="both"/>
        <w:rPr>
          <w:color w:val="000000"/>
          <w:sz w:val="28"/>
          <w:szCs w:val="28"/>
        </w:rPr>
      </w:pPr>
      <w:r w:rsidRPr="00E06EE0">
        <w:rPr>
          <w:color w:val="000000"/>
          <w:sz w:val="28"/>
          <w:szCs w:val="28"/>
        </w:rPr>
        <w:t xml:space="preserve">+ </w:t>
      </w:r>
      <w:proofErr w:type="spellStart"/>
      <w:r w:rsidRPr="00E06EE0">
        <w:rPr>
          <w:color w:val="000000"/>
          <w:sz w:val="28"/>
          <w:szCs w:val="28"/>
        </w:rPr>
        <w:t>Phương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án</w:t>
      </w:r>
      <w:proofErr w:type="spellEnd"/>
      <w:r w:rsidRPr="00E06EE0">
        <w:rPr>
          <w:color w:val="000000"/>
          <w:sz w:val="28"/>
          <w:szCs w:val="28"/>
        </w:rPr>
        <w:t xml:space="preserve"> 2: </w:t>
      </w:r>
      <w:proofErr w:type="spellStart"/>
      <w:r w:rsidRPr="00E06EE0">
        <w:rPr>
          <w:color w:val="000000"/>
          <w:sz w:val="28"/>
          <w:szCs w:val="28"/>
        </w:rPr>
        <w:t>Điểm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cầu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là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mỗi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giáo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viên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dạy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trung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học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cơ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sở</w:t>
      </w:r>
      <w:proofErr w:type="spellEnd"/>
      <w:r w:rsidRPr="00E06EE0">
        <w:rPr>
          <w:color w:val="000000"/>
          <w:sz w:val="28"/>
          <w:szCs w:val="28"/>
        </w:rPr>
        <w:t xml:space="preserve">. </w:t>
      </w:r>
      <w:proofErr w:type="spellStart"/>
      <w:r w:rsidRPr="00E06EE0">
        <w:rPr>
          <w:color w:val="000000"/>
          <w:sz w:val="28"/>
          <w:szCs w:val="28"/>
        </w:rPr>
        <w:t>Tổ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chức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tập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huấn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theo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cụm</w:t>
      </w:r>
      <w:proofErr w:type="spellEnd"/>
      <w:r w:rsidRPr="00E06EE0">
        <w:rPr>
          <w:color w:val="000000"/>
          <w:sz w:val="28"/>
          <w:szCs w:val="28"/>
        </w:rPr>
        <w:t xml:space="preserve"> (3 </w:t>
      </w:r>
      <w:proofErr w:type="spellStart"/>
      <w:r w:rsidRPr="00E06EE0">
        <w:rPr>
          <w:color w:val="000000"/>
          <w:sz w:val="28"/>
          <w:szCs w:val="28"/>
        </w:rPr>
        <w:t>quận</w:t>
      </w:r>
      <w:proofErr w:type="spellEnd"/>
      <w:r w:rsidR="005D6EBF">
        <w:rPr>
          <w:color w:val="000000"/>
          <w:sz w:val="28"/>
          <w:szCs w:val="28"/>
        </w:rPr>
        <w:t>,</w:t>
      </w:r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huyện</w:t>
      </w:r>
      <w:proofErr w:type="spellEnd"/>
      <w:r w:rsidRPr="00E06EE0">
        <w:rPr>
          <w:color w:val="000000"/>
          <w:sz w:val="28"/>
          <w:szCs w:val="28"/>
        </w:rPr>
        <w:t xml:space="preserve">/1 </w:t>
      </w:r>
      <w:proofErr w:type="spellStart"/>
      <w:r w:rsidRPr="00E06EE0">
        <w:rPr>
          <w:color w:val="000000"/>
          <w:sz w:val="28"/>
          <w:szCs w:val="28"/>
        </w:rPr>
        <w:t>cụm</w:t>
      </w:r>
      <w:proofErr w:type="spellEnd"/>
      <w:r>
        <w:rPr>
          <w:color w:val="000000"/>
          <w:sz w:val="28"/>
          <w:szCs w:val="28"/>
        </w:rPr>
        <w:t>).</w:t>
      </w:r>
      <w:r w:rsidRPr="00E06EE0">
        <w:rPr>
          <w:color w:val="000000"/>
          <w:sz w:val="28"/>
          <w:szCs w:val="28"/>
        </w:rPr>
        <w:t xml:space="preserve"> </w:t>
      </w:r>
    </w:p>
    <w:p w:rsidR="00E06EE0" w:rsidRPr="00E06EE0" w:rsidRDefault="00E06EE0" w:rsidP="00E06EE0">
      <w:pPr>
        <w:pStyle w:val="NormalWeb"/>
        <w:spacing w:before="0" w:beforeAutospacing="0" w:after="0" w:afterAutospacing="0" w:line="276" w:lineRule="auto"/>
        <w:ind w:firstLine="727"/>
        <w:jc w:val="both"/>
        <w:rPr>
          <w:color w:val="000000"/>
          <w:sz w:val="28"/>
          <w:szCs w:val="28"/>
        </w:rPr>
      </w:pPr>
      <w:r w:rsidRPr="00E06EE0">
        <w:rPr>
          <w:color w:val="000000"/>
          <w:sz w:val="28"/>
          <w:szCs w:val="28"/>
        </w:rPr>
        <w:t xml:space="preserve">- </w:t>
      </w:r>
      <w:proofErr w:type="spellStart"/>
      <w:r w:rsidRPr="00E06EE0">
        <w:rPr>
          <w:color w:val="000000"/>
          <w:sz w:val="28"/>
          <w:szCs w:val="28"/>
        </w:rPr>
        <w:t>Bồi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dưỡng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trực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tiếp</w:t>
      </w:r>
      <w:proofErr w:type="spellEnd"/>
      <w:r>
        <w:rPr>
          <w:color w:val="000000"/>
          <w:sz w:val="28"/>
          <w:szCs w:val="28"/>
        </w:rPr>
        <w:t>:</w:t>
      </w:r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Phòng</w:t>
      </w:r>
      <w:proofErr w:type="spellEnd"/>
      <w:r w:rsidRPr="00E06EE0">
        <w:rPr>
          <w:color w:val="000000"/>
          <w:sz w:val="28"/>
          <w:szCs w:val="28"/>
        </w:rPr>
        <w:t xml:space="preserve"> GDĐT </w:t>
      </w:r>
      <w:proofErr w:type="spellStart"/>
      <w:r w:rsidRPr="00E06EE0">
        <w:rPr>
          <w:color w:val="000000"/>
          <w:sz w:val="28"/>
          <w:szCs w:val="28"/>
        </w:rPr>
        <w:t>phối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hợp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với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hà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để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tổ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chức</w:t>
      </w:r>
      <w:proofErr w:type="spellEnd"/>
      <w:r w:rsidRPr="00E06EE0">
        <w:rPr>
          <w:color w:val="000000"/>
          <w:sz w:val="28"/>
          <w:szCs w:val="28"/>
        </w:rPr>
        <w:t xml:space="preserve"> 01 </w:t>
      </w:r>
      <w:proofErr w:type="spellStart"/>
      <w:r w:rsidRPr="00E06EE0">
        <w:rPr>
          <w:color w:val="000000"/>
          <w:sz w:val="28"/>
          <w:szCs w:val="28"/>
        </w:rPr>
        <w:t>buổi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trực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tiếp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để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giải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quyết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các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vấn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đề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mà</w:t>
      </w:r>
      <w:proofErr w:type="spellEnd"/>
      <w:r w:rsidRPr="00E06EE0">
        <w:rPr>
          <w:color w:val="000000"/>
          <w:sz w:val="28"/>
          <w:szCs w:val="28"/>
        </w:rPr>
        <w:t xml:space="preserve"> qua </w:t>
      </w:r>
      <w:proofErr w:type="spellStart"/>
      <w:r w:rsidRPr="00E06EE0">
        <w:rPr>
          <w:color w:val="000000"/>
          <w:sz w:val="28"/>
          <w:szCs w:val="28"/>
        </w:rPr>
        <w:t>quá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trình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bồi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dưỡng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trực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tuyến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chưa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thực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hiện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được</w:t>
      </w:r>
      <w:proofErr w:type="spellEnd"/>
      <w:r w:rsidRPr="00E06EE0">
        <w:rPr>
          <w:color w:val="000000"/>
          <w:sz w:val="28"/>
          <w:szCs w:val="28"/>
        </w:rPr>
        <w:t>.</w:t>
      </w:r>
    </w:p>
    <w:p w:rsidR="00E06EE0" w:rsidRPr="00E06EE0" w:rsidRDefault="00E06EE0" w:rsidP="00E06EE0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E06EE0">
        <w:rPr>
          <w:b/>
          <w:bCs/>
          <w:color w:val="000000"/>
          <w:sz w:val="28"/>
          <w:szCs w:val="28"/>
        </w:rPr>
        <w:t xml:space="preserve">2. </w:t>
      </w:r>
      <w:proofErr w:type="spellStart"/>
      <w:r w:rsidRPr="00E06EE0">
        <w:rPr>
          <w:b/>
          <w:bCs/>
          <w:color w:val="000000"/>
          <w:sz w:val="28"/>
          <w:szCs w:val="28"/>
        </w:rPr>
        <w:t>Đối</w:t>
      </w:r>
      <w:proofErr w:type="spellEnd"/>
      <w:r w:rsidRPr="00E06EE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06EE0">
        <w:rPr>
          <w:b/>
          <w:bCs/>
          <w:color w:val="000000"/>
          <w:sz w:val="28"/>
          <w:szCs w:val="28"/>
        </w:rPr>
        <w:t>tượng</w:t>
      </w:r>
      <w:proofErr w:type="spellEnd"/>
      <w:r w:rsidRPr="00E06EE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06EE0">
        <w:rPr>
          <w:b/>
          <w:bCs/>
          <w:color w:val="000000"/>
          <w:sz w:val="28"/>
          <w:szCs w:val="28"/>
        </w:rPr>
        <w:t>tham</w:t>
      </w:r>
      <w:proofErr w:type="spellEnd"/>
      <w:r w:rsidRPr="00E06EE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06EE0">
        <w:rPr>
          <w:b/>
          <w:bCs/>
          <w:color w:val="000000"/>
          <w:sz w:val="28"/>
          <w:szCs w:val="28"/>
        </w:rPr>
        <w:t>gia</w:t>
      </w:r>
      <w:proofErr w:type="spellEnd"/>
      <w:r w:rsidRPr="00E06EE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06EE0">
        <w:rPr>
          <w:b/>
          <w:bCs/>
          <w:color w:val="000000"/>
          <w:sz w:val="28"/>
          <w:szCs w:val="28"/>
        </w:rPr>
        <w:t>bồi</w:t>
      </w:r>
      <w:proofErr w:type="spellEnd"/>
      <w:r w:rsidRPr="00E06EE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06EE0">
        <w:rPr>
          <w:b/>
          <w:bCs/>
          <w:color w:val="000000"/>
          <w:sz w:val="28"/>
          <w:szCs w:val="28"/>
        </w:rPr>
        <w:t>dưỡng</w:t>
      </w:r>
      <w:proofErr w:type="spellEnd"/>
      <w:r w:rsidRPr="00E06EE0">
        <w:rPr>
          <w:b/>
          <w:bCs/>
          <w:color w:val="000000"/>
          <w:sz w:val="28"/>
          <w:szCs w:val="28"/>
        </w:rPr>
        <w:t> </w:t>
      </w:r>
    </w:p>
    <w:p w:rsidR="00E06EE0" w:rsidRPr="00E06EE0" w:rsidRDefault="00E06EE0" w:rsidP="00E06EE0">
      <w:pPr>
        <w:pStyle w:val="NormalWeb"/>
        <w:spacing w:before="0" w:beforeAutospacing="0" w:after="0" w:afterAutospacing="0" w:line="276" w:lineRule="auto"/>
        <w:ind w:firstLine="7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lý</w:t>
      </w:r>
      <w:proofErr w:type="spellEnd"/>
      <w:r w:rsidR="005D6EBF">
        <w:rPr>
          <w:color w:val="000000"/>
          <w:sz w:val="28"/>
          <w:szCs w:val="28"/>
        </w:rPr>
        <w:t xml:space="preserve"> (CBQL)</w:t>
      </w:r>
      <w:r w:rsidRPr="00E06EE0">
        <w:rPr>
          <w:color w:val="000000"/>
          <w:sz w:val="28"/>
          <w:szCs w:val="28"/>
        </w:rPr>
        <w:t xml:space="preserve">, </w:t>
      </w:r>
      <w:proofErr w:type="spellStart"/>
      <w:r w:rsidRPr="00E06EE0">
        <w:rPr>
          <w:color w:val="000000"/>
          <w:sz w:val="28"/>
          <w:szCs w:val="28"/>
        </w:rPr>
        <w:t>giáo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viên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06EE0">
        <w:rPr>
          <w:color w:val="000000"/>
          <w:sz w:val="28"/>
          <w:szCs w:val="28"/>
        </w:rPr>
        <w:t>được</w:t>
      </w:r>
      <w:proofErr w:type="spellEnd"/>
      <w:r w:rsidRPr="00E06EE0">
        <w:rPr>
          <w:color w:val="000000"/>
          <w:sz w:val="28"/>
          <w:szCs w:val="28"/>
        </w:rPr>
        <w:t xml:space="preserve">  </w:t>
      </w:r>
      <w:proofErr w:type="spellStart"/>
      <w:r w:rsidRPr="00E06EE0">
        <w:rPr>
          <w:color w:val="000000"/>
          <w:sz w:val="28"/>
          <w:szCs w:val="28"/>
        </w:rPr>
        <w:t>phân</w:t>
      </w:r>
      <w:proofErr w:type="spellEnd"/>
      <w:proofErr w:type="gram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công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giảng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dạy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lớp</w:t>
      </w:r>
      <w:proofErr w:type="spellEnd"/>
      <w:r w:rsidRPr="00E06EE0">
        <w:rPr>
          <w:color w:val="000000"/>
          <w:sz w:val="28"/>
          <w:szCs w:val="28"/>
        </w:rPr>
        <w:t xml:space="preserve"> 6 </w:t>
      </w:r>
      <w:proofErr w:type="spellStart"/>
      <w:r w:rsidRPr="00E06EE0">
        <w:rPr>
          <w:color w:val="000000"/>
          <w:sz w:val="28"/>
          <w:szCs w:val="28"/>
        </w:rPr>
        <w:t>năm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học</w:t>
      </w:r>
      <w:proofErr w:type="spellEnd"/>
      <w:r w:rsidRPr="00E06EE0">
        <w:rPr>
          <w:color w:val="000000"/>
          <w:sz w:val="28"/>
          <w:szCs w:val="28"/>
        </w:rPr>
        <w:t xml:space="preserve"> 2021-2022 </w:t>
      </w:r>
      <w:proofErr w:type="spellStart"/>
      <w:r w:rsidRPr="00E06EE0">
        <w:rPr>
          <w:color w:val="000000"/>
          <w:sz w:val="28"/>
          <w:szCs w:val="28"/>
        </w:rPr>
        <w:t>và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giáo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viên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dự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phòng</w:t>
      </w:r>
      <w:proofErr w:type="spellEnd"/>
      <w:r w:rsidRPr="00E06EE0">
        <w:rPr>
          <w:color w:val="000000"/>
          <w:sz w:val="28"/>
          <w:szCs w:val="28"/>
        </w:rPr>
        <w:t>; </w:t>
      </w:r>
    </w:p>
    <w:p w:rsidR="00E06EE0" w:rsidRPr="00E06EE0" w:rsidRDefault="00E06EE0" w:rsidP="00E06EE0">
      <w:pPr>
        <w:pStyle w:val="NormalWeb"/>
        <w:spacing w:before="0" w:beforeAutospacing="0" w:after="0" w:afterAutospacing="0" w:line="276" w:lineRule="auto"/>
        <w:ind w:firstLine="727"/>
        <w:jc w:val="both"/>
        <w:rPr>
          <w:color w:val="000000"/>
          <w:sz w:val="28"/>
          <w:szCs w:val="28"/>
        </w:rPr>
      </w:pPr>
      <w:r w:rsidRPr="00E06EE0">
        <w:rPr>
          <w:color w:val="000000"/>
          <w:sz w:val="28"/>
          <w:szCs w:val="28"/>
        </w:rPr>
        <w:t xml:space="preserve">- </w:t>
      </w:r>
      <w:proofErr w:type="spellStart"/>
      <w:r w:rsidRPr="00E06EE0">
        <w:rPr>
          <w:color w:val="000000"/>
          <w:sz w:val="28"/>
          <w:szCs w:val="28"/>
        </w:rPr>
        <w:t>Đối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với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thầy</w:t>
      </w:r>
      <w:proofErr w:type="spellEnd"/>
      <w:r w:rsidRPr="00E06EE0">
        <w:rPr>
          <w:color w:val="000000"/>
          <w:sz w:val="28"/>
          <w:szCs w:val="28"/>
        </w:rPr>
        <w:t xml:space="preserve">, </w:t>
      </w:r>
      <w:proofErr w:type="spellStart"/>
      <w:r w:rsidRPr="00E06EE0">
        <w:rPr>
          <w:color w:val="000000"/>
          <w:sz w:val="28"/>
          <w:szCs w:val="28"/>
        </w:rPr>
        <w:t>cô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là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báo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cáo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viên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cốt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cán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cấp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thành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phố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phụ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trách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bộ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môn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đã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được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phân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công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phải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chịu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trách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nhiệm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theo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dõi</w:t>
      </w:r>
      <w:proofErr w:type="spellEnd"/>
      <w:r w:rsidRPr="00E06EE0">
        <w:rPr>
          <w:color w:val="000000"/>
          <w:sz w:val="28"/>
          <w:szCs w:val="28"/>
        </w:rPr>
        <w:t xml:space="preserve">, </w:t>
      </w:r>
      <w:proofErr w:type="spellStart"/>
      <w:r w:rsidRPr="00E06EE0">
        <w:rPr>
          <w:color w:val="000000"/>
          <w:sz w:val="28"/>
          <w:szCs w:val="28"/>
        </w:rPr>
        <w:t>nắm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kỹ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nội</w:t>
      </w:r>
      <w:proofErr w:type="spellEnd"/>
      <w:r w:rsidRPr="00E06EE0">
        <w:rPr>
          <w:color w:val="000000"/>
          <w:sz w:val="28"/>
          <w:szCs w:val="28"/>
        </w:rPr>
        <w:t xml:space="preserve"> dung </w:t>
      </w:r>
      <w:proofErr w:type="spellStart"/>
      <w:r w:rsidRPr="00E06EE0">
        <w:rPr>
          <w:color w:val="000000"/>
          <w:sz w:val="28"/>
          <w:szCs w:val="28"/>
        </w:rPr>
        <w:t>để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xây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dựng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kế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hoạch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bồi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dưỡng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lại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chuyên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đề</w:t>
      </w:r>
      <w:bookmarkStart w:id="0" w:name="_GoBack"/>
      <w:bookmarkEnd w:id="0"/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cấp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thành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phố</w:t>
      </w:r>
      <w:proofErr w:type="spellEnd"/>
      <w:r w:rsidR="00533EC9">
        <w:rPr>
          <w:color w:val="000000"/>
          <w:sz w:val="28"/>
          <w:szCs w:val="28"/>
        </w:rPr>
        <w:t xml:space="preserve"> </w:t>
      </w:r>
      <w:proofErr w:type="spellStart"/>
      <w:r w:rsidR="00533EC9">
        <w:rPr>
          <w:color w:val="000000"/>
          <w:sz w:val="28"/>
          <w:szCs w:val="28"/>
        </w:rPr>
        <w:t>trong</w:t>
      </w:r>
      <w:proofErr w:type="spellEnd"/>
      <w:r w:rsidR="00533EC9">
        <w:rPr>
          <w:color w:val="000000"/>
          <w:sz w:val="28"/>
          <w:szCs w:val="28"/>
        </w:rPr>
        <w:t xml:space="preserve"> </w:t>
      </w:r>
      <w:proofErr w:type="spellStart"/>
      <w:r w:rsidR="00533EC9">
        <w:rPr>
          <w:color w:val="000000"/>
          <w:sz w:val="28"/>
          <w:szCs w:val="28"/>
        </w:rPr>
        <w:t>năm</w:t>
      </w:r>
      <w:proofErr w:type="spellEnd"/>
      <w:r w:rsidR="00533EC9">
        <w:rPr>
          <w:color w:val="000000"/>
          <w:sz w:val="28"/>
          <w:szCs w:val="28"/>
        </w:rPr>
        <w:t xml:space="preserve"> </w:t>
      </w:r>
      <w:proofErr w:type="spellStart"/>
      <w:r w:rsidR="00533EC9">
        <w:rPr>
          <w:color w:val="000000"/>
          <w:sz w:val="28"/>
          <w:szCs w:val="28"/>
        </w:rPr>
        <w:t>học</w:t>
      </w:r>
      <w:proofErr w:type="spellEnd"/>
      <w:r w:rsidR="00533EC9">
        <w:rPr>
          <w:color w:val="000000"/>
          <w:sz w:val="28"/>
          <w:szCs w:val="28"/>
        </w:rPr>
        <w:t>;</w:t>
      </w:r>
    </w:p>
    <w:p w:rsidR="00E06EE0" w:rsidRPr="00E06EE0" w:rsidRDefault="00E06EE0" w:rsidP="00E06EE0">
      <w:pPr>
        <w:pStyle w:val="NormalWeb"/>
        <w:spacing w:before="0" w:beforeAutospacing="0" w:after="0" w:afterAutospacing="0" w:line="276" w:lineRule="auto"/>
        <w:ind w:firstLine="727"/>
        <w:jc w:val="both"/>
        <w:rPr>
          <w:color w:val="000000"/>
          <w:sz w:val="28"/>
          <w:szCs w:val="28"/>
        </w:rPr>
      </w:pPr>
      <w:r w:rsidRPr="00E06EE0">
        <w:rPr>
          <w:color w:val="000000"/>
          <w:sz w:val="28"/>
          <w:szCs w:val="28"/>
        </w:rPr>
        <w:t xml:space="preserve">- </w:t>
      </w:r>
      <w:proofErr w:type="spellStart"/>
      <w:r w:rsidRPr="00E06EE0">
        <w:rPr>
          <w:color w:val="000000"/>
          <w:sz w:val="28"/>
          <w:szCs w:val="28"/>
        </w:rPr>
        <w:t>Giáo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viên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được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phân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công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giảng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dạy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các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bộ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môn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Khoa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học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tự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nhiên</w:t>
      </w:r>
      <w:proofErr w:type="spellEnd"/>
      <w:r w:rsidRPr="00E06EE0">
        <w:rPr>
          <w:color w:val="000000"/>
          <w:sz w:val="28"/>
          <w:szCs w:val="28"/>
        </w:rPr>
        <w:t xml:space="preserve">, </w:t>
      </w:r>
      <w:proofErr w:type="spellStart"/>
      <w:r w:rsidRPr="00E06EE0">
        <w:rPr>
          <w:color w:val="000000"/>
          <w:sz w:val="28"/>
          <w:szCs w:val="28"/>
        </w:rPr>
        <w:t>Lịch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sử</w:t>
      </w:r>
      <w:proofErr w:type="spellEnd"/>
      <w:r w:rsidRPr="00E06EE0">
        <w:rPr>
          <w:color w:val="000000"/>
          <w:sz w:val="28"/>
          <w:szCs w:val="28"/>
        </w:rPr>
        <w:t xml:space="preserve"> - </w:t>
      </w:r>
      <w:proofErr w:type="spellStart"/>
      <w:r w:rsidRPr="00E06EE0">
        <w:rPr>
          <w:color w:val="000000"/>
          <w:sz w:val="28"/>
          <w:szCs w:val="28"/>
        </w:rPr>
        <w:t>Địa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lý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tham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gia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tập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huấn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phối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hợp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xây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dựng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kế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hoạch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bài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dạy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và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trao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đổi</w:t>
      </w:r>
      <w:proofErr w:type="spellEnd"/>
      <w:r w:rsidRPr="00E06EE0">
        <w:rPr>
          <w:color w:val="000000"/>
          <w:sz w:val="28"/>
          <w:szCs w:val="28"/>
        </w:rPr>
        <w:t xml:space="preserve">, </w:t>
      </w:r>
      <w:proofErr w:type="spellStart"/>
      <w:r w:rsidRPr="00E06EE0">
        <w:rPr>
          <w:color w:val="000000"/>
          <w:sz w:val="28"/>
          <w:szCs w:val="28"/>
        </w:rPr>
        <w:t>thảo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luận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nhằm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thực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hiện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hiệu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quả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mục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tiêu</w:t>
      </w:r>
      <w:proofErr w:type="spellEnd"/>
      <w:r w:rsidRPr="00E06EE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yêu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cầu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của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môn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học</w:t>
      </w:r>
      <w:proofErr w:type="spellEnd"/>
      <w:r w:rsidRPr="00E06EE0">
        <w:rPr>
          <w:color w:val="000000"/>
          <w:sz w:val="28"/>
          <w:szCs w:val="28"/>
        </w:rPr>
        <w:t>.</w:t>
      </w:r>
    </w:p>
    <w:p w:rsidR="00CA15D6" w:rsidRDefault="00E06EE0" w:rsidP="00CA15D6">
      <w:pPr>
        <w:pStyle w:val="NormalWeb"/>
        <w:spacing w:before="129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CA15D6">
        <w:rPr>
          <w:b/>
          <w:bCs/>
          <w:color w:val="000000"/>
          <w:sz w:val="28"/>
          <w:szCs w:val="28"/>
        </w:rPr>
        <w:t>3</w:t>
      </w:r>
      <w:r w:rsidRPr="00E06EE0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E06EE0">
        <w:rPr>
          <w:b/>
          <w:bCs/>
          <w:color w:val="000000"/>
          <w:sz w:val="28"/>
          <w:szCs w:val="28"/>
        </w:rPr>
        <w:t>Thời</w:t>
      </w:r>
      <w:proofErr w:type="spellEnd"/>
      <w:r w:rsidRPr="00E06EE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06EE0">
        <w:rPr>
          <w:b/>
          <w:bCs/>
          <w:color w:val="000000"/>
          <w:sz w:val="28"/>
          <w:szCs w:val="28"/>
        </w:rPr>
        <w:t>gian</w:t>
      </w:r>
      <w:proofErr w:type="spellEnd"/>
      <w:r w:rsidRPr="00E06EE0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E06EE0">
        <w:rPr>
          <w:b/>
          <w:bCs/>
          <w:color w:val="000000"/>
          <w:sz w:val="28"/>
          <w:szCs w:val="28"/>
        </w:rPr>
        <w:t>môn</w:t>
      </w:r>
      <w:proofErr w:type="spellEnd"/>
      <w:r w:rsidRPr="00E06EE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06EE0">
        <w:rPr>
          <w:b/>
          <w:bCs/>
          <w:color w:val="000000"/>
          <w:sz w:val="28"/>
          <w:szCs w:val="28"/>
        </w:rPr>
        <w:t>học</w:t>
      </w:r>
      <w:proofErr w:type="spellEnd"/>
      <w:r w:rsidRPr="00E06EE0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E06EE0">
        <w:rPr>
          <w:b/>
          <w:bCs/>
          <w:color w:val="000000"/>
          <w:sz w:val="28"/>
          <w:szCs w:val="28"/>
        </w:rPr>
        <w:t>phòng</w:t>
      </w:r>
      <w:proofErr w:type="spellEnd"/>
      <w:r w:rsidRPr="00E06EE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06EE0">
        <w:rPr>
          <w:b/>
          <w:bCs/>
          <w:color w:val="000000"/>
          <w:sz w:val="28"/>
          <w:szCs w:val="28"/>
        </w:rPr>
        <w:t>bồi</w:t>
      </w:r>
      <w:proofErr w:type="spellEnd"/>
      <w:r w:rsidRPr="00E06EE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06EE0">
        <w:rPr>
          <w:b/>
          <w:bCs/>
          <w:color w:val="000000"/>
          <w:sz w:val="28"/>
          <w:szCs w:val="28"/>
        </w:rPr>
        <w:t>dưỡng</w:t>
      </w:r>
      <w:proofErr w:type="spellEnd"/>
      <w:r w:rsidRPr="00E06EE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06EE0">
        <w:rPr>
          <w:b/>
          <w:bCs/>
          <w:color w:val="000000"/>
          <w:sz w:val="28"/>
          <w:szCs w:val="28"/>
        </w:rPr>
        <w:t>trực</w:t>
      </w:r>
      <w:proofErr w:type="spellEnd"/>
      <w:r w:rsidRPr="00E06EE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06EE0">
        <w:rPr>
          <w:b/>
          <w:bCs/>
          <w:color w:val="000000"/>
          <w:sz w:val="28"/>
          <w:szCs w:val="28"/>
        </w:rPr>
        <w:t>tuyến</w:t>
      </w:r>
      <w:proofErr w:type="spellEnd"/>
      <w:r w:rsidRPr="00E06EE0">
        <w:rPr>
          <w:b/>
          <w:bCs/>
          <w:color w:val="000000"/>
          <w:sz w:val="28"/>
          <w:szCs w:val="28"/>
        </w:rPr>
        <w:t> </w:t>
      </w:r>
    </w:p>
    <w:p w:rsidR="00E06EE0" w:rsidRPr="00E06EE0" w:rsidRDefault="00CA15D6" w:rsidP="00CA15D6">
      <w:pPr>
        <w:pStyle w:val="NormalWeb"/>
        <w:spacing w:before="129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E06EE0" w:rsidRPr="00E06EE0">
        <w:rPr>
          <w:color w:val="000000"/>
          <w:sz w:val="28"/>
          <w:szCs w:val="28"/>
        </w:rPr>
        <w:t xml:space="preserve">- </w:t>
      </w:r>
      <w:proofErr w:type="spellStart"/>
      <w:r w:rsidR="00E06EE0" w:rsidRPr="00E06EE0">
        <w:rPr>
          <w:color w:val="000000"/>
          <w:sz w:val="28"/>
          <w:szCs w:val="28"/>
        </w:rPr>
        <w:t>Từ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ngày</w:t>
      </w:r>
      <w:proofErr w:type="spellEnd"/>
      <w:r w:rsidR="00E06EE0" w:rsidRPr="00E06EE0">
        <w:rPr>
          <w:color w:val="000000"/>
          <w:sz w:val="28"/>
          <w:szCs w:val="28"/>
        </w:rPr>
        <w:t xml:space="preserve"> 25/6/2021 </w:t>
      </w:r>
      <w:proofErr w:type="spellStart"/>
      <w:r w:rsidR="00E06EE0" w:rsidRPr="00E06EE0">
        <w:rPr>
          <w:color w:val="000000"/>
          <w:sz w:val="28"/>
          <w:szCs w:val="28"/>
        </w:rPr>
        <w:t>đến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ngày</w:t>
      </w:r>
      <w:proofErr w:type="spellEnd"/>
      <w:r w:rsidR="00E06EE0" w:rsidRPr="00E06EE0">
        <w:rPr>
          <w:color w:val="000000"/>
          <w:sz w:val="28"/>
          <w:szCs w:val="28"/>
        </w:rPr>
        <w:t xml:space="preserve"> 05/7/2021: </w:t>
      </w:r>
      <w:proofErr w:type="spellStart"/>
      <w:r w:rsidR="00E06EE0" w:rsidRPr="00E06EE0">
        <w:rPr>
          <w:color w:val="000000"/>
          <w:sz w:val="28"/>
          <w:szCs w:val="28"/>
        </w:rPr>
        <w:t>Nhà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xuất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bản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cung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cấp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sách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điện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tử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lên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hệ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thống</w:t>
      </w:r>
      <w:proofErr w:type="spellEnd"/>
      <w:r w:rsidR="00E06EE0" w:rsidRPr="00E06EE0">
        <w:rPr>
          <w:color w:val="000000"/>
          <w:sz w:val="28"/>
          <w:szCs w:val="28"/>
        </w:rPr>
        <w:t xml:space="preserve"> LMS. </w:t>
      </w:r>
      <w:proofErr w:type="spellStart"/>
      <w:r w:rsidR="00E06EE0" w:rsidRPr="00E06EE0">
        <w:rPr>
          <w:color w:val="000000"/>
          <w:sz w:val="28"/>
          <w:szCs w:val="28"/>
        </w:rPr>
        <w:t>Giáo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viên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tham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gia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nghiên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cứu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sách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giáo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khoa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điện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tử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đến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r w:rsidR="00E06EE0" w:rsidRPr="00E06EE0">
        <w:rPr>
          <w:color w:val="000000"/>
          <w:sz w:val="28"/>
          <w:szCs w:val="28"/>
        </w:rPr>
        <w:lastRenderedPageBreak/>
        <w:t xml:space="preserve">05/7/2021. </w:t>
      </w:r>
      <w:proofErr w:type="spellStart"/>
      <w:r w:rsidR="00E06EE0" w:rsidRPr="00E06EE0">
        <w:rPr>
          <w:color w:val="000000"/>
          <w:sz w:val="28"/>
          <w:szCs w:val="28"/>
        </w:rPr>
        <w:t>Sau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đó</w:t>
      </w:r>
      <w:proofErr w:type="spellEnd"/>
      <w:r w:rsidR="00E06EE0" w:rsidRPr="00E06EE0">
        <w:rPr>
          <w:color w:val="000000"/>
          <w:sz w:val="28"/>
          <w:szCs w:val="28"/>
        </w:rPr>
        <w:t xml:space="preserve">, </w:t>
      </w:r>
      <w:proofErr w:type="spellStart"/>
      <w:r w:rsidR="00E06EE0" w:rsidRPr="00E06EE0">
        <w:rPr>
          <w:color w:val="000000"/>
          <w:sz w:val="28"/>
          <w:szCs w:val="28"/>
        </w:rPr>
        <w:t>giáo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viên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hoàn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thành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bài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thu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hoạch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phần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nghiên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cứu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sách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giáo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khoa</w:t>
      </w:r>
      <w:proofErr w:type="spellEnd"/>
      <w:r w:rsidR="00E06EE0" w:rsidRPr="00E06EE0">
        <w:rPr>
          <w:color w:val="000000"/>
          <w:sz w:val="28"/>
          <w:szCs w:val="28"/>
        </w:rPr>
        <w:t xml:space="preserve"> qua </w:t>
      </w:r>
      <w:proofErr w:type="spellStart"/>
      <w:r w:rsidR="00E06EE0" w:rsidRPr="00E06EE0">
        <w:rPr>
          <w:color w:val="000000"/>
          <w:sz w:val="28"/>
          <w:szCs w:val="28"/>
        </w:rPr>
        <w:t>các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câu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hỏi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trên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hệ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thống</w:t>
      </w:r>
      <w:proofErr w:type="spellEnd"/>
      <w:r w:rsidR="00E06EE0" w:rsidRPr="00E06EE0">
        <w:rPr>
          <w:color w:val="000000"/>
          <w:sz w:val="28"/>
          <w:szCs w:val="28"/>
        </w:rPr>
        <w:t xml:space="preserve"> LMS </w:t>
      </w:r>
      <w:proofErr w:type="spellStart"/>
      <w:r w:rsidR="00E06EE0" w:rsidRPr="00E06EE0">
        <w:rPr>
          <w:color w:val="000000"/>
          <w:sz w:val="28"/>
          <w:szCs w:val="28"/>
        </w:rPr>
        <w:t>và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đặt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các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câu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hỏi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thắc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mắc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liên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quan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đến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sách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giáo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color w:val="000000"/>
          <w:sz w:val="28"/>
          <w:szCs w:val="28"/>
        </w:rPr>
        <w:t>khoa</w:t>
      </w:r>
      <w:proofErr w:type="spellEnd"/>
      <w:r w:rsidR="00E06EE0" w:rsidRPr="00E06EE0">
        <w:rPr>
          <w:color w:val="000000"/>
          <w:sz w:val="28"/>
          <w:szCs w:val="28"/>
        </w:rPr>
        <w:t>.</w:t>
      </w:r>
    </w:p>
    <w:p w:rsidR="00E06EE0" w:rsidRPr="00E06EE0" w:rsidRDefault="00E06EE0" w:rsidP="00E06EE0">
      <w:pPr>
        <w:pStyle w:val="NormalWeb"/>
        <w:spacing w:before="129" w:beforeAutospacing="0" w:after="0" w:afterAutospacing="0"/>
        <w:ind w:firstLine="727"/>
        <w:jc w:val="both"/>
        <w:rPr>
          <w:color w:val="000000"/>
          <w:sz w:val="28"/>
          <w:szCs w:val="28"/>
        </w:rPr>
      </w:pPr>
      <w:r w:rsidRPr="00E06EE0">
        <w:rPr>
          <w:color w:val="000000"/>
          <w:sz w:val="28"/>
          <w:szCs w:val="28"/>
        </w:rPr>
        <w:t xml:space="preserve">- </w:t>
      </w:r>
      <w:proofErr w:type="spellStart"/>
      <w:r w:rsidRPr="00E06EE0">
        <w:rPr>
          <w:color w:val="000000"/>
          <w:sz w:val="28"/>
          <w:szCs w:val="28"/>
        </w:rPr>
        <w:t>Từ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ngày</w:t>
      </w:r>
      <w:proofErr w:type="spellEnd"/>
      <w:r w:rsidRPr="00E06EE0">
        <w:rPr>
          <w:color w:val="000000"/>
          <w:sz w:val="28"/>
          <w:szCs w:val="28"/>
        </w:rPr>
        <w:t xml:space="preserve"> 05/7</w:t>
      </w:r>
      <w:r w:rsidR="005B13B2">
        <w:rPr>
          <w:color w:val="000000"/>
          <w:sz w:val="28"/>
          <w:szCs w:val="28"/>
        </w:rPr>
        <w:t>/2021</w:t>
      </w:r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đến</w:t>
      </w:r>
      <w:proofErr w:type="spellEnd"/>
      <w:r w:rsidRPr="00E06EE0">
        <w:rPr>
          <w:color w:val="000000"/>
          <w:sz w:val="28"/>
          <w:szCs w:val="28"/>
        </w:rPr>
        <w:t xml:space="preserve"> 15/7</w:t>
      </w:r>
      <w:r w:rsidR="005B13B2">
        <w:rPr>
          <w:color w:val="000000"/>
          <w:sz w:val="28"/>
          <w:szCs w:val="28"/>
        </w:rPr>
        <w:t>/2021</w:t>
      </w:r>
      <w:r w:rsidRPr="00E06EE0">
        <w:rPr>
          <w:color w:val="000000"/>
          <w:sz w:val="28"/>
          <w:szCs w:val="28"/>
        </w:rPr>
        <w:t xml:space="preserve">: </w:t>
      </w:r>
      <w:proofErr w:type="spellStart"/>
      <w:r w:rsidRPr="00E06EE0">
        <w:rPr>
          <w:color w:val="000000"/>
          <w:sz w:val="28"/>
          <w:szCs w:val="28"/>
        </w:rPr>
        <w:t>Giáo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viên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tham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gia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tập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huấn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chương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trình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Giáo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dục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phổ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thông</w:t>
      </w:r>
      <w:proofErr w:type="spellEnd"/>
      <w:r w:rsidRPr="00E06EE0">
        <w:rPr>
          <w:color w:val="000000"/>
          <w:sz w:val="28"/>
          <w:szCs w:val="28"/>
        </w:rPr>
        <w:t xml:space="preserve"> 2018 (</w:t>
      </w:r>
      <w:proofErr w:type="spellStart"/>
      <w:r w:rsidRPr="00E06EE0">
        <w:rPr>
          <w:color w:val="000000"/>
          <w:sz w:val="28"/>
          <w:szCs w:val="28"/>
        </w:rPr>
        <w:t>lớp</w:t>
      </w:r>
      <w:proofErr w:type="spellEnd"/>
      <w:r w:rsidRPr="00E06EE0">
        <w:rPr>
          <w:color w:val="000000"/>
          <w:sz w:val="28"/>
          <w:szCs w:val="28"/>
        </w:rPr>
        <w:t xml:space="preserve"> 6), </w:t>
      </w:r>
      <w:proofErr w:type="spellStart"/>
      <w:r w:rsidRPr="00E06EE0">
        <w:rPr>
          <w:color w:val="000000"/>
          <w:sz w:val="28"/>
          <w:szCs w:val="28"/>
        </w:rPr>
        <w:t>tập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huấn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xây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dựng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kế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hoạch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giáo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dục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tổ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chuyên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môn</w:t>
      </w:r>
      <w:proofErr w:type="spellEnd"/>
      <w:r w:rsidRPr="00E06EE0">
        <w:rPr>
          <w:color w:val="000000"/>
          <w:sz w:val="28"/>
          <w:szCs w:val="28"/>
        </w:rPr>
        <w:t xml:space="preserve">, </w:t>
      </w:r>
      <w:proofErr w:type="spellStart"/>
      <w:r w:rsidRPr="00E06EE0">
        <w:rPr>
          <w:color w:val="000000"/>
          <w:sz w:val="28"/>
          <w:szCs w:val="28"/>
        </w:rPr>
        <w:t>xây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dựng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kế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hoạch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giáo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dục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cá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nhân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giáo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viên</w:t>
      </w:r>
      <w:proofErr w:type="spellEnd"/>
      <w:r w:rsidRPr="00E06EE0">
        <w:rPr>
          <w:color w:val="000000"/>
          <w:sz w:val="28"/>
          <w:szCs w:val="28"/>
        </w:rPr>
        <w:t xml:space="preserve">, </w:t>
      </w:r>
      <w:proofErr w:type="spellStart"/>
      <w:r w:rsidRPr="00E06EE0">
        <w:rPr>
          <w:color w:val="000000"/>
          <w:sz w:val="28"/>
          <w:szCs w:val="28"/>
        </w:rPr>
        <w:t>và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kế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hoạch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bài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dạy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cho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chương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trình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giáo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dục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phổ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thông</w:t>
      </w:r>
      <w:proofErr w:type="spellEnd"/>
      <w:r w:rsidRPr="00E06EE0">
        <w:rPr>
          <w:color w:val="000000"/>
          <w:sz w:val="28"/>
          <w:szCs w:val="28"/>
        </w:rPr>
        <w:t xml:space="preserve"> 2018.</w:t>
      </w:r>
    </w:p>
    <w:p w:rsidR="005412AA" w:rsidRDefault="00E06EE0" w:rsidP="00E06EE0">
      <w:pPr>
        <w:pStyle w:val="NormalWeb"/>
        <w:spacing w:before="129" w:beforeAutospacing="0" w:after="0" w:afterAutospacing="0"/>
        <w:ind w:firstLine="727"/>
        <w:jc w:val="both"/>
        <w:rPr>
          <w:color w:val="000000"/>
          <w:sz w:val="28"/>
          <w:szCs w:val="28"/>
        </w:rPr>
      </w:pPr>
      <w:r w:rsidRPr="00E06EE0">
        <w:rPr>
          <w:color w:val="000000"/>
          <w:sz w:val="28"/>
          <w:szCs w:val="28"/>
        </w:rPr>
        <w:t xml:space="preserve">- </w:t>
      </w:r>
      <w:proofErr w:type="spellStart"/>
      <w:r w:rsidRPr="00E06EE0">
        <w:rPr>
          <w:color w:val="000000"/>
          <w:sz w:val="28"/>
          <w:szCs w:val="28"/>
        </w:rPr>
        <w:t>Từ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="005D6EBF">
        <w:rPr>
          <w:color w:val="000000"/>
          <w:sz w:val="28"/>
          <w:szCs w:val="28"/>
        </w:rPr>
        <w:t>ngày</w:t>
      </w:r>
      <w:proofErr w:type="spellEnd"/>
      <w:r w:rsidR="005D6EBF">
        <w:rPr>
          <w:color w:val="000000"/>
          <w:sz w:val="28"/>
          <w:szCs w:val="28"/>
        </w:rPr>
        <w:t xml:space="preserve"> </w:t>
      </w:r>
      <w:r w:rsidRPr="00E06EE0">
        <w:rPr>
          <w:color w:val="000000"/>
          <w:sz w:val="28"/>
          <w:szCs w:val="28"/>
        </w:rPr>
        <w:t>16</w:t>
      </w:r>
      <w:r w:rsidR="005D6EBF">
        <w:rPr>
          <w:color w:val="000000"/>
          <w:sz w:val="28"/>
          <w:szCs w:val="28"/>
        </w:rPr>
        <w:t xml:space="preserve">/7/2021 </w:t>
      </w:r>
      <w:proofErr w:type="spellStart"/>
      <w:r w:rsidR="005D6EBF">
        <w:rPr>
          <w:color w:val="000000"/>
          <w:sz w:val="28"/>
          <w:szCs w:val="28"/>
        </w:rPr>
        <w:t>đến</w:t>
      </w:r>
      <w:proofErr w:type="spellEnd"/>
      <w:r w:rsidR="005D6EBF">
        <w:rPr>
          <w:color w:val="000000"/>
          <w:sz w:val="28"/>
          <w:szCs w:val="28"/>
        </w:rPr>
        <w:t xml:space="preserve"> </w:t>
      </w:r>
      <w:r w:rsidRPr="00E06EE0">
        <w:rPr>
          <w:color w:val="000000"/>
          <w:sz w:val="28"/>
          <w:szCs w:val="28"/>
        </w:rPr>
        <w:t xml:space="preserve">20/7/2021: </w:t>
      </w:r>
      <w:proofErr w:type="spellStart"/>
      <w:r w:rsidRPr="00E06EE0">
        <w:rPr>
          <w:color w:val="000000"/>
          <w:sz w:val="28"/>
          <w:szCs w:val="28"/>
        </w:rPr>
        <w:t>Hội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thảo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trực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tuyến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của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chủ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biên</w:t>
      </w:r>
      <w:proofErr w:type="spellEnd"/>
      <w:r w:rsidRPr="00E06EE0">
        <w:rPr>
          <w:color w:val="000000"/>
          <w:sz w:val="28"/>
          <w:szCs w:val="28"/>
        </w:rPr>
        <w:t xml:space="preserve">, </w:t>
      </w:r>
      <w:proofErr w:type="spellStart"/>
      <w:r w:rsidRPr="00E06EE0">
        <w:rPr>
          <w:color w:val="000000"/>
          <w:sz w:val="28"/>
          <w:szCs w:val="28"/>
        </w:rPr>
        <w:t>tác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giả</w:t>
      </w:r>
      <w:proofErr w:type="spellEnd"/>
      <w:r w:rsidRPr="00E06EE0">
        <w:rPr>
          <w:color w:val="000000"/>
          <w:sz w:val="28"/>
          <w:szCs w:val="28"/>
        </w:rPr>
        <w:t xml:space="preserve">, </w:t>
      </w:r>
      <w:proofErr w:type="spellStart"/>
      <w:r w:rsidRPr="00E06EE0">
        <w:rPr>
          <w:color w:val="000000"/>
          <w:sz w:val="28"/>
          <w:szCs w:val="28"/>
        </w:rPr>
        <w:t>chuyên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gia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sách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giáo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khoa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của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nhà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xuất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bản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Giáo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dục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về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sách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giáo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khoa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theo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môn</w:t>
      </w:r>
      <w:proofErr w:type="spellEnd"/>
      <w:r w:rsidRPr="00E06EE0">
        <w:rPr>
          <w:color w:val="000000"/>
          <w:sz w:val="28"/>
          <w:szCs w:val="28"/>
        </w:rPr>
        <w:t xml:space="preserve">. </w:t>
      </w:r>
    </w:p>
    <w:p w:rsidR="00E06EE0" w:rsidRPr="00E06EE0" w:rsidRDefault="00E06EE0" w:rsidP="00E06EE0">
      <w:pPr>
        <w:pStyle w:val="NormalWeb"/>
        <w:spacing w:before="129" w:beforeAutospacing="0" w:after="0" w:afterAutospacing="0"/>
        <w:ind w:firstLine="727"/>
        <w:jc w:val="both"/>
        <w:rPr>
          <w:i/>
          <w:iCs/>
          <w:color w:val="000000"/>
          <w:sz w:val="28"/>
          <w:szCs w:val="28"/>
        </w:rPr>
      </w:pPr>
      <w:proofErr w:type="spellStart"/>
      <w:r w:rsidRPr="00E06EE0">
        <w:rPr>
          <w:i/>
          <w:iCs/>
          <w:color w:val="000000"/>
          <w:sz w:val="28"/>
          <w:szCs w:val="28"/>
        </w:rPr>
        <w:t>Riêng</w:t>
      </w:r>
      <w:proofErr w:type="spellEnd"/>
      <w:r w:rsidRPr="00E06E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06EE0">
        <w:rPr>
          <w:i/>
          <w:iCs/>
          <w:color w:val="000000"/>
          <w:sz w:val="28"/>
          <w:szCs w:val="28"/>
        </w:rPr>
        <w:t>đối</w:t>
      </w:r>
      <w:proofErr w:type="spellEnd"/>
      <w:r w:rsidRPr="00E06EE0">
        <w:rPr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E06EE0">
        <w:rPr>
          <w:i/>
          <w:iCs/>
          <w:color w:val="000000"/>
          <w:sz w:val="28"/>
          <w:szCs w:val="28"/>
        </w:rPr>
        <w:t>với</w:t>
      </w:r>
      <w:proofErr w:type="spellEnd"/>
      <w:r w:rsidRPr="00E06EE0">
        <w:rPr>
          <w:i/>
          <w:iCs/>
          <w:color w:val="000000"/>
          <w:sz w:val="28"/>
          <w:szCs w:val="28"/>
        </w:rPr>
        <w:t xml:space="preserve">  </w:t>
      </w:r>
      <w:proofErr w:type="spellStart"/>
      <w:r w:rsidRPr="00E06EE0">
        <w:rPr>
          <w:i/>
          <w:iCs/>
          <w:color w:val="000000"/>
          <w:sz w:val="28"/>
          <w:szCs w:val="28"/>
        </w:rPr>
        <w:t>sách</w:t>
      </w:r>
      <w:proofErr w:type="spellEnd"/>
      <w:proofErr w:type="gramEnd"/>
      <w:r w:rsidRPr="00E06E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06EE0">
        <w:rPr>
          <w:i/>
          <w:iCs/>
          <w:color w:val="000000"/>
          <w:sz w:val="28"/>
          <w:szCs w:val="28"/>
        </w:rPr>
        <w:t>giáo</w:t>
      </w:r>
      <w:proofErr w:type="spellEnd"/>
      <w:r w:rsidRPr="00E06E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06EE0">
        <w:rPr>
          <w:i/>
          <w:iCs/>
          <w:color w:val="000000"/>
          <w:sz w:val="28"/>
          <w:szCs w:val="28"/>
        </w:rPr>
        <w:t>khoa</w:t>
      </w:r>
      <w:proofErr w:type="spellEnd"/>
      <w:r w:rsidRPr="00E06E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06EE0">
        <w:rPr>
          <w:i/>
          <w:iCs/>
          <w:color w:val="000000"/>
          <w:sz w:val="28"/>
          <w:szCs w:val="28"/>
        </w:rPr>
        <w:t>môn</w:t>
      </w:r>
      <w:proofErr w:type="spellEnd"/>
      <w:r w:rsidRPr="00E06E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06EE0">
        <w:rPr>
          <w:i/>
          <w:iCs/>
          <w:color w:val="000000"/>
          <w:sz w:val="28"/>
          <w:szCs w:val="28"/>
        </w:rPr>
        <w:t>Tiêng</w:t>
      </w:r>
      <w:proofErr w:type="spellEnd"/>
      <w:r w:rsidRPr="00E06E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06EE0">
        <w:rPr>
          <w:i/>
          <w:iCs/>
          <w:color w:val="000000"/>
          <w:sz w:val="28"/>
          <w:szCs w:val="28"/>
        </w:rPr>
        <w:t>Anh</w:t>
      </w:r>
      <w:proofErr w:type="spellEnd"/>
      <w:r w:rsidRPr="00E06EE0">
        <w:rPr>
          <w:i/>
          <w:iCs/>
          <w:color w:val="000000"/>
          <w:sz w:val="28"/>
          <w:szCs w:val="28"/>
        </w:rPr>
        <w:t xml:space="preserve"> (</w:t>
      </w:r>
      <w:proofErr w:type="spellStart"/>
      <w:r w:rsidRPr="00E06EE0">
        <w:rPr>
          <w:i/>
          <w:iCs/>
          <w:color w:val="000000"/>
          <w:sz w:val="28"/>
          <w:szCs w:val="28"/>
        </w:rPr>
        <w:t>ngoài</w:t>
      </w:r>
      <w:proofErr w:type="spellEnd"/>
      <w:r w:rsidRPr="00E06E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06EE0">
        <w:rPr>
          <w:i/>
          <w:iCs/>
          <w:color w:val="000000"/>
          <w:sz w:val="28"/>
          <w:szCs w:val="28"/>
        </w:rPr>
        <w:t>nhà</w:t>
      </w:r>
      <w:proofErr w:type="spellEnd"/>
      <w:r w:rsidRPr="00E06E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06EE0">
        <w:rPr>
          <w:i/>
          <w:iCs/>
          <w:color w:val="000000"/>
          <w:sz w:val="28"/>
          <w:szCs w:val="28"/>
        </w:rPr>
        <w:t>xuất</w:t>
      </w:r>
      <w:proofErr w:type="spellEnd"/>
      <w:r w:rsidRPr="00E06E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06EE0">
        <w:rPr>
          <w:i/>
          <w:iCs/>
          <w:color w:val="000000"/>
          <w:sz w:val="28"/>
          <w:szCs w:val="28"/>
        </w:rPr>
        <w:t>bản</w:t>
      </w:r>
      <w:proofErr w:type="spellEnd"/>
      <w:r w:rsidRPr="00E06E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06EE0">
        <w:rPr>
          <w:i/>
          <w:iCs/>
          <w:color w:val="000000"/>
          <w:sz w:val="28"/>
          <w:szCs w:val="28"/>
        </w:rPr>
        <w:t>giáo</w:t>
      </w:r>
      <w:proofErr w:type="spellEnd"/>
      <w:r w:rsidRPr="00E06E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06EE0">
        <w:rPr>
          <w:i/>
          <w:iCs/>
          <w:color w:val="000000"/>
          <w:sz w:val="28"/>
          <w:szCs w:val="28"/>
        </w:rPr>
        <w:t>dục</w:t>
      </w:r>
      <w:proofErr w:type="spellEnd"/>
      <w:r w:rsidRPr="00E06EE0">
        <w:rPr>
          <w:i/>
          <w:iCs/>
          <w:color w:val="000000"/>
          <w:sz w:val="28"/>
          <w:szCs w:val="28"/>
        </w:rPr>
        <w:t xml:space="preserve">) </w:t>
      </w:r>
      <w:proofErr w:type="spellStart"/>
      <w:r w:rsidRPr="00E06EE0">
        <w:rPr>
          <w:i/>
          <w:iCs/>
          <w:color w:val="000000"/>
          <w:sz w:val="28"/>
          <w:szCs w:val="28"/>
        </w:rPr>
        <w:t>và</w:t>
      </w:r>
      <w:proofErr w:type="spellEnd"/>
      <w:r w:rsidRPr="00E06EE0">
        <w:rPr>
          <w:i/>
          <w:iCs/>
          <w:color w:val="000000"/>
          <w:sz w:val="28"/>
          <w:szCs w:val="28"/>
        </w:rPr>
        <w:t xml:space="preserve"> Tin </w:t>
      </w:r>
      <w:proofErr w:type="spellStart"/>
      <w:r w:rsidRPr="00E06EE0">
        <w:rPr>
          <w:i/>
          <w:iCs/>
          <w:color w:val="000000"/>
          <w:sz w:val="28"/>
          <w:szCs w:val="28"/>
        </w:rPr>
        <w:t>học</w:t>
      </w:r>
      <w:proofErr w:type="spellEnd"/>
      <w:r w:rsidRPr="00E06E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06EE0">
        <w:rPr>
          <w:i/>
          <w:iCs/>
          <w:color w:val="000000"/>
          <w:sz w:val="28"/>
          <w:szCs w:val="28"/>
        </w:rPr>
        <w:t>sẽ</w:t>
      </w:r>
      <w:proofErr w:type="spellEnd"/>
      <w:r w:rsidRPr="00E06E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06EE0">
        <w:rPr>
          <w:i/>
          <w:iCs/>
          <w:color w:val="000000"/>
          <w:sz w:val="28"/>
          <w:szCs w:val="28"/>
        </w:rPr>
        <w:t>có</w:t>
      </w:r>
      <w:proofErr w:type="spellEnd"/>
      <w:r w:rsidRPr="00E06E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06EE0">
        <w:rPr>
          <w:i/>
          <w:iCs/>
          <w:color w:val="000000"/>
          <w:sz w:val="28"/>
          <w:szCs w:val="28"/>
        </w:rPr>
        <w:t>thông</w:t>
      </w:r>
      <w:proofErr w:type="spellEnd"/>
      <w:r w:rsidRPr="00E06E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06EE0">
        <w:rPr>
          <w:i/>
          <w:iCs/>
          <w:color w:val="000000"/>
          <w:sz w:val="28"/>
          <w:szCs w:val="28"/>
        </w:rPr>
        <w:t>báo</w:t>
      </w:r>
      <w:proofErr w:type="spellEnd"/>
      <w:r w:rsidRPr="00E06E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06EE0">
        <w:rPr>
          <w:i/>
          <w:iCs/>
          <w:color w:val="000000"/>
          <w:sz w:val="28"/>
          <w:szCs w:val="28"/>
        </w:rPr>
        <w:t>kế</w:t>
      </w:r>
      <w:proofErr w:type="spellEnd"/>
      <w:r w:rsidRPr="00E06E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06EE0">
        <w:rPr>
          <w:i/>
          <w:iCs/>
          <w:color w:val="000000"/>
          <w:sz w:val="28"/>
          <w:szCs w:val="28"/>
        </w:rPr>
        <w:t>hoạch</w:t>
      </w:r>
      <w:proofErr w:type="spellEnd"/>
      <w:r w:rsidRPr="00E06EE0">
        <w:rPr>
          <w:i/>
          <w:iCs/>
          <w:color w:val="000000"/>
          <w:sz w:val="28"/>
          <w:szCs w:val="28"/>
        </w:rPr>
        <w:t> </w:t>
      </w:r>
      <w:proofErr w:type="spellStart"/>
      <w:r w:rsidRPr="00E06EE0">
        <w:rPr>
          <w:i/>
          <w:iCs/>
          <w:color w:val="000000"/>
          <w:sz w:val="28"/>
          <w:szCs w:val="28"/>
        </w:rPr>
        <w:t>bồi</w:t>
      </w:r>
      <w:proofErr w:type="spellEnd"/>
      <w:r w:rsidRPr="00E06E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06EE0">
        <w:rPr>
          <w:i/>
          <w:iCs/>
          <w:color w:val="000000"/>
          <w:sz w:val="28"/>
          <w:szCs w:val="28"/>
        </w:rPr>
        <w:t>dưỡng</w:t>
      </w:r>
      <w:proofErr w:type="spellEnd"/>
      <w:r w:rsidRPr="00E06E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06EE0">
        <w:rPr>
          <w:i/>
          <w:iCs/>
          <w:color w:val="000000"/>
          <w:sz w:val="28"/>
          <w:szCs w:val="28"/>
        </w:rPr>
        <w:t>tập</w:t>
      </w:r>
      <w:proofErr w:type="spellEnd"/>
      <w:r w:rsidRPr="00E06E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06EE0">
        <w:rPr>
          <w:i/>
          <w:iCs/>
          <w:color w:val="000000"/>
          <w:sz w:val="28"/>
          <w:szCs w:val="28"/>
        </w:rPr>
        <w:t>huấn</w:t>
      </w:r>
      <w:proofErr w:type="spellEnd"/>
      <w:r w:rsidRPr="00E06EE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06EE0">
        <w:rPr>
          <w:i/>
          <w:iCs/>
          <w:color w:val="000000"/>
          <w:sz w:val="28"/>
          <w:szCs w:val="28"/>
        </w:rPr>
        <w:t>riêng</w:t>
      </w:r>
      <w:proofErr w:type="spellEnd"/>
      <w:r w:rsidRPr="00E06EE0">
        <w:rPr>
          <w:i/>
          <w:iCs/>
          <w:color w:val="000000"/>
          <w:sz w:val="28"/>
          <w:szCs w:val="28"/>
        </w:rPr>
        <w:t>. </w:t>
      </w:r>
    </w:p>
    <w:p w:rsidR="00E06EE0" w:rsidRPr="00E06EE0" w:rsidRDefault="005412AA" w:rsidP="00E06EE0">
      <w:pPr>
        <w:pStyle w:val="NormalWeb"/>
        <w:spacing w:before="132" w:beforeAutospacing="0" w:after="0" w:afterAutospacing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CA15D6">
        <w:rPr>
          <w:b/>
          <w:bCs/>
          <w:color w:val="000000"/>
          <w:sz w:val="28"/>
          <w:szCs w:val="28"/>
        </w:rPr>
        <w:t>4</w:t>
      </w:r>
      <w:r w:rsidR="00E06EE0" w:rsidRPr="00E06EE0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="00E06EE0" w:rsidRPr="00E06EE0">
        <w:rPr>
          <w:b/>
          <w:bCs/>
          <w:color w:val="000000"/>
          <w:sz w:val="28"/>
          <w:szCs w:val="28"/>
        </w:rPr>
        <w:t>Công</w:t>
      </w:r>
      <w:proofErr w:type="spellEnd"/>
      <w:r w:rsidR="00E06EE0" w:rsidRPr="00E06EE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b/>
          <w:bCs/>
          <w:color w:val="000000"/>
          <w:sz w:val="28"/>
          <w:szCs w:val="28"/>
        </w:rPr>
        <w:t>tác</w:t>
      </w:r>
      <w:proofErr w:type="spellEnd"/>
      <w:r w:rsidR="00E06EE0" w:rsidRPr="00E06EE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b/>
          <w:bCs/>
          <w:color w:val="000000"/>
          <w:sz w:val="28"/>
          <w:szCs w:val="28"/>
        </w:rPr>
        <w:t>chuẩn</w:t>
      </w:r>
      <w:proofErr w:type="spellEnd"/>
      <w:r w:rsidR="00E06EE0" w:rsidRPr="00E06EE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06EE0" w:rsidRPr="00E06EE0">
        <w:rPr>
          <w:b/>
          <w:bCs/>
          <w:color w:val="000000"/>
          <w:sz w:val="28"/>
          <w:szCs w:val="28"/>
        </w:rPr>
        <w:t>bị</w:t>
      </w:r>
      <w:proofErr w:type="spellEnd"/>
      <w:r w:rsidR="00E06EE0" w:rsidRPr="00E06EE0">
        <w:rPr>
          <w:b/>
          <w:bCs/>
          <w:color w:val="000000"/>
          <w:sz w:val="28"/>
          <w:szCs w:val="28"/>
        </w:rPr>
        <w:t> </w:t>
      </w:r>
    </w:p>
    <w:p w:rsidR="005412AA" w:rsidRDefault="00E06EE0" w:rsidP="00E06EE0">
      <w:pPr>
        <w:pStyle w:val="NormalWeb"/>
        <w:spacing w:before="129" w:beforeAutospacing="0" w:after="0" w:afterAutospacing="0"/>
        <w:ind w:firstLine="727"/>
        <w:jc w:val="both"/>
        <w:rPr>
          <w:color w:val="000000"/>
          <w:sz w:val="28"/>
          <w:szCs w:val="28"/>
        </w:rPr>
      </w:pPr>
      <w:r w:rsidRPr="00E06EE0">
        <w:rPr>
          <w:color w:val="000000"/>
          <w:sz w:val="28"/>
          <w:szCs w:val="28"/>
        </w:rPr>
        <w:t xml:space="preserve">- </w:t>
      </w:r>
      <w:proofErr w:type="spellStart"/>
      <w:r w:rsidR="005412AA">
        <w:rPr>
          <w:color w:val="000000"/>
          <w:sz w:val="28"/>
          <w:szCs w:val="28"/>
        </w:rPr>
        <w:t>Hiệu</w:t>
      </w:r>
      <w:proofErr w:type="spellEnd"/>
      <w:r w:rsidR="005412AA">
        <w:rPr>
          <w:color w:val="000000"/>
          <w:sz w:val="28"/>
          <w:szCs w:val="28"/>
        </w:rPr>
        <w:t xml:space="preserve"> </w:t>
      </w:r>
      <w:proofErr w:type="spellStart"/>
      <w:r w:rsidR="005412AA">
        <w:rPr>
          <w:color w:val="000000"/>
          <w:sz w:val="28"/>
          <w:szCs w:val="28"/>
        </w:rPr>
        <w:t>trưởng</w:t>
      </w:r>
      <w:proofErr w:type="spellEnd"/>
      <w:r w:rsidR="005412AA">
        <w:rPr>
          <w:color w:val="000000"/>
          <w:sz w:val="28"/>
          <w:szCs w:val="28"/>
        </w:rPr>
        <w:t xml:space="preserve"> </w:t>
      </w:r>
      <w:proofErr w:type="spellStart"/>
      <w:r w:rsidR="005412AA">
        <w:rPr>
          <w:color w:val="000000"/>
          <w:sz w:val="28"/>
          <w:szCs w:val="28"/>
        </w:rPr>
        <w:t>r</w:t>
      </w:r>
      <w:r w:rsidRPr="00E06EE0">
        <w:rPr>
          <w:color w:val="000000"/>
          <w:sz w:val="28"/>
          <w:szCs w:val="28"/>
        </w:rPr>
        <w:t>à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soát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các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điều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kiện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nhân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sự</w:t>
      </w:r>
      <w:proofErr w:type="spellEnd"/>
      <w:r w:rsidRPr="00E06EE0">
        <w:rPr>
          <w:color w:val="000000"/>
          <w:sz w:val="28"/>
          <w:szCs w:val="28"/>
        </w:rPr>
        <w:t xml:space="preserve">, </w:t>
      </w:r>
      <w:proofErr w:type="spellStart"/>
      <w:r w:rsidRPr="00E06EE0">
        <w:rPr>
          <w:color w:val="000000"/>
          <w:sz w:val="28"/>
          <w:szCs w:val="28"/>
        </w:rPr>
        <w:t>chuẩn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bị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cơ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sở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vật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chất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phòng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học</w:t>
      </w:r>
      <w:proofErr w:type="spellEnd"/>
      <w:r w:rsidRPr="00E06EE0">
        <w:rPr>
          <w:color w:val="000000"/>
          <w:sz w:val="28"/>
          <w:szCs w:val="28"/>
        </w:rPr>
        <w:t xml:space="preserve">, </w:t>
      </w:r>
      <w:proofErr w:type="spellStart"/>
      <w:r w:rsidRPr="00E06EE0">
        <w:rPr>
          <w:color w:val="000000"/>
          <w:sz w:val="28"/>
          <w:szCs w:val="28"/>
        </w:rPr>
        <w:t>thiết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bị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đường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truyền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trực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tuyến</w:t>
      </w:r>
      <w:proofErr w:type="spellEnd"/>
      <w:r w:rsidRPr="00E06EE0">
        <w:rPr>
          <w:color w:val="000000"/>
          <w:sz w:val="28"/>
          <w:szCs w:val="28"/>
        </w:rPr>
        <w:t xml:space="preserve">, </w:t>
      </w:r>
      <w:proofErr w:type="spellStart"/>
      <w:r w:rsidRPr="00E06EE0">
        <w:rPr>
          <w:color w:val="000000"/>
          <w:sz w:val="28"/>
          <w:szCs w:val="28"/>
        </w:rPr>
        <w:t>nhằm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đáp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ứng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thật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tốt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="00CA15D6">
        <w:rPr>
          <w:color w:val="000000"/>
          <w:sz w:val="28"/>
          <w:szCs w:val="28"/>
        </w:rPr>
        <w:t>các</w:t>
      </w:r>
      <w:proofErr w:type="spellEnd"/>
      <w:r w:rsidR="00CA15D6">
        <w:rPr>
          <w:color w:val="000000"/>
          <w:sz w:val="28"/>
          <w:szCs w:val="28"/>
        </w:rPr>
        <w:t xml:space="preserve"> </w:t>
      </w:r>
      <w:proofErr w:type="spellStart"/>
      <w:r w:rsidR="00CA15D6">
        <w:rPr>
          <w:color w:val="000000"/>
          <w:sz w:val="28"/>
          <w:szCs w:val="28"/>
        </w:rPr>
        <w:t>yêu</w:t>
      </w:r>
      <w:proofErr w:type="spellEnd"/>
      <w:r w:rsidR="00CA15D6">
        <w:rPr>
          <w:color w:val="000000"/>
          <w:sz w:val="28"/>
          <w:szCs w:val="28"/>
        </w:rPr>
        <w:t xml:space="preserve"> </w:t>
      </w:r>
      <w:proofErr w:type="spellStart"/>
      <w:r w:rsidR="00CA15D6">
        <w:rPr>
          <w:color w:val="000000"/>
          <w:sz w:val="28"/>
          <w:szCs w:val="28"/>
        </w:rPr>
        <w:t>cầu</w:t>
      </w:r>
      <w:proofErr w:type="spellEnd"/>
      <w:r w:rsidR="00CA15D6">
        <w:rPr>
          <w:color w:val="000000"/>
          <w:sz w:val="28"/>
          <w:szCs w:val="28"/>
        </w:rPr>
        <w:t xml:space="preserve"> </w:t>
      </w:r>
      <w:proofErr w:type="spellStart"/>
      <w:r w:rsidR="00CA15D6">
        <w:rPr>
          <w:color w:val="000000"/>
          <w:sz w:val="28"/>
          <w:szCs w:val="28"/>
        </w:rPr>
        <w:t>trước</w:t>
      </w:r>
      <w:proofErr w:type="spellEnd"/>
      <w:r w:rsidR="00CA15D6">
        <w:rPr>
          <w:color w:val="000000"/>
          <w:sz w:val="28"/>
          <w:szCs w:val="28"/>
        </w:rPr>
        <w:t xml:space="preserve"> </w:t>
      </w:r>
      <w:proofErr w:type="spellStart"/>
      <w:r w:rsidR="00CA15D6">
        <w:rPr>
          <w:color w:val="000000"/>
          <w:sz w:val="28"/>
          <w:szCs w:val="28"/>
        </w:rPr>
        <w:t>khi</w:t>
      </w:r>
      <w:proofErr w:type="spellEnd"/>
      <w:r w:rsidR="00CA15D6">
        <w:rPr>
          <w:color w:val="000000"/>
          <w:sz w:val="28"/>
          <w:szCs w:val="28"/>
        </w:rPr>
        <w:t xml:space="preserve"> </w:t>
      </w:r>
      <w:proofErr w:type="spellStart"/>
      <w:r w:rsidR="00CA15D6">
        <w:rPr>
          <w:color w:val="000000"/>
          <w:sz w:val="28"/>
          <w:szCs w:val="28"/>
        </w:rPr>
        <w:t>bồi</w:t>
      </w:r>
      <w:proofErr w:type="spellEnd"/>
      <w:r w:rsidR="00CA15D6">
        <w:rPr>
          <w:color w:val="000000"/>
          <w:sz w:val="28"/>
          <w:szCs w:val="28"/>
        </w:rPr>
        <w:t xml:space="preserve"> </w:t>
      </w:r>
      <w:proofErr w:type="spellStart"/>
      <w:r w:rsidR="00CA15D6">
        <w:rPr>
          <w:color w:val="000000"/>
          <w:sz w:val="28"/>
          <w:szCs w:val="28"/>
        </w:rPr>
        <w:t>dưỡng</w:t>
      </w:r>
      <w:proofErr w:type="spellEnd"/>
      <w:r w:rsidR="00CA15D6">
        <w:rPr>
          <w:color w:val="000000"/>
          <w:sz w:val="28"/>
          <w:szCs w:val="28"/>
        </w:rPr>
        <w:t>;</w:t>
      </w:r>
      <w:r w:rsidRPr="00E06EE0">
        <w:rPr>
          <w:color w:val="000000"/>
          <w:sz w:val="28"/>
          <w:szCs w:val="28"/>
        </w:rPr>
        <w:t xml:space="preserve"> </w:t>
      </w:r>
    </w:p>
    <w:p w:rsidR="00E06EE0" w:rsidRPr="00E06EE0" w:rsidRDefault="00E06EE0" w:rsidP="00E06EE0">
      <w:pPr>
        <w:pStyle w:val="NormalWeb"/>
        <w:spacing w:before="129" w:beforeAutospacing="0" w:after="0" w:afterAutospacing="0"/>
        <w:ind w:firstLine="727"/>
        <w:jc w:val="both"/>
        <w:rPr>
          <w:color w:val="000000"/>
          <w:sz w:val="28"/>
          <w:szCs w:val="28"/>
        </w:rPr>
      </w:pPr>
      <w:r w:rsidRPr="00E06EE0">
        <w:rPr>
          <w:color w:val="000000"/>
          <w:sz w:val="28"/>
          <w:szCs w:val="28"/>
        </w:rPr>
        <w:t xml:space="preserve">- </w:t>
      </w:r>
      <w:proofErr w:type="spellStart"/>
      <w:r w:rsidR="00CA15D6">
        <w:rPr>
          <w:color w:val="000000"/>
          <w:sz w:val="28"/>
          <w:szCs w:val="28"/>
        </w:rPr>
        <w:t>Cử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r w:rsidR="005412AA">
        <w:rPr>
          <w:color w:val="000000"/>
          <w:sz w:val="28"/>
          <w:szCs w:val="28"/>
        </w:rPr>
        <w:t xml:space="preserve">01 </w:t>
      </w:r>
      <w:proofErr w:type="spellStart"/>
      <w:r w:rsidR="005412AA">
        <w:rPr>
          <w:color w:val="000000"/>
          <w:sz w:val="28"/>
          <w:szCs w:val="28"/>
        </w:rPr>
        <w:t>cán</w:t>
      </w:r>
      <w:proofErr w:type="spellEnd"/>
      <w:r w:rsidR="005412AA">
        <w:rPr>
          <w:color w:val="000000"/>
          <w:sz w:val="28"/>
          <w:szCs w:val="28"/>
        </w:rPr>
        <w:t xml:space="preserve"> </w:t>
      </w:r>
      <w:proofErr w:type="spellStart"/>
      <w:r w:rsidR="005412AA">
        <w:rPr>
          <w:color w:val="000000"/>
          <w:sz w:val="28"/>
          <w:szCs w:val="28"/>
        </w:rPr>
        <w:t>bộ</w:t>
      </w:r>
      <w:proofErr w:type="spellEnd"/>
      <w:r w:rsidR="005412AA">
        <w:rPr>
          <w:color w:val="000000"/>
          <w:sz w:val="28"/>
          <w:szCs w:val="28"/>
        </w:rPr>
        <w:t xml:space="preserve"> </w:t>
      </w:r>
      <w:proofErr w:type="spellStart"/>
      <w:r w:rsidR="005412AA">
        <w:rPr>
          <w:color w:val="000000"/>
          <w:sz w:val="28"/>
          <w:szCs w:val="28"/>
        </w:rPr>
        <w:t>quản</w:t>
      </w:r>
      <w:proofErr w:type="spellEnd"/>
      <w:r w:rsidR="005412AA">
        <w:rPr>
          <w:color w:val="000000"/>
          <w:sz w:val="28"/>
          <w:szCs w:val="28"/>
        </w:rPr>
        <w:t xml:space="preserve"> </w:t>
      </w:r>
      <w:proofErr w:type="spellStart"/>
      <w:r w:rsidR="005412AA">
        <w:rPr>
          <w:color w:val="000000"/>
          <w:sz w:val="28"/>
          <w:szCs w:val="28"/>
        </w:rPr>
        <w:t>lý</w:t>
      </w:r>
      <w:proofErr w:type="spellEnd"/>
      <w:r w:rsidR="005412AA">
        <w:rPr>
          <w:color w:val="000000"/>
          <w:sz w:val="28"/>
          <w:szCs w:val="28"/>
        </w:rPr>
        <w:t xml:space="preserve"> </w:t>
      </w:r>
      <w:proofErr w:type="spellStart"/>
      <w:r w:rsidR="005412AA">
        <w:rPr>
          <w:color w:val="000000"/>
          <w:sz w:val="28"/>
          <w:szCs w:val="28"/>
        </w:rPr>
        <w:t>và</w:t>
      </w:r>
      <w:proofErr w:type="spellEnd"/>
      <w:r w:rsidR="005412AA">
        <w:rPr>
          <w:color w:val="000000"/>
          <w:sz w:val="28"/>
          <w:szCs w:val="28"/>
        </w:rPr>
        <w:t xml:space="preserve"> 01</w:t>
      </w:r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cán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bộ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="00533EC9">
        <w:rPr>
          <w:color w:val="000000"/>
          <w:sz w:val="28"/>
          <w:szCs w:val="28"/>
        </w:rPr>
        <w:t>công</w:t>
      </w:r>
      <w:proofErr w:type="spellEnd"/>
      <w:r w:rsidR="00533EC9">
        <w:rPr>
          <w:color w:val="000000"/>
          <w:sz w:val="28"/>
          <w:szCs w:val="28"/>
        </w:rPr>
        <w:t xml:space="preserve"> </w:t>
      </w:r>
      <w:proofErr w:type="spellStart"/>
      <w:r w:rsidR="00533EC9">
        <w:rPr>
          <w:color w:val="000000"/>
          <w:sz w:val="28"/>
          <w:szCs w:val="28"/>
        </w:rPr>
        <w:t>nghệ</w:t>
      </w:r>
      <w:proofErr w:type="spellEnd"/>
      <w:r w:rsidR="00533EC9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thông</w:t>
      </w:r>
      <w:proofErr w:type="spellEnd"/>
      <w:r w:rsidRPr="00E06EE0">
        <w:rPr>
          <w:color w:val="000000"/>
          <w:sz w:val="28"/>
          <w:szCs w:val="28"/>
        </w:rPr>
        <w:t xml:space="preserve"> tin (</w:t>
      </w:r>
      <w:proofErr w:type="spellStart"/>
      <w:r w:rsidRPr="00E06EE0">
        <w:rPr>
          <w:color w:val="000000"/>
          <w:sz w:val="28"/>
          <w:szCs w:val="28"/>
        </w:rPr>
        <w:t>có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quyết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định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phân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công</w:t>
      </w:r>
      <w:proofErr w:type="spellEnd"/>
      <w:r w:rsidRPr="00E06EE0">
        <w:rPr>
          <w:color w:val="000000"/>
          <w:sz w:val="28"/>
          <w:szCs w:val="28"/>
        </w:rPr>
        <w:t xml:space="preserve">) </w:t>
      </w:r>
      <w:proofErr w:type="spellStart"/>
      <w:r w:rsidRPr="00E06EE0">
        <w:rPr>
          <w:color w:val="000000"/>
          <w:sz w:val="28"/>
          <w:szCs w:val="28"/>
        </w:rPr>
        <w:t>làm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đầu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mối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kết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nối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và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hướng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dẫn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giáo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viên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tham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gia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tập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huấn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trực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tuyến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chương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trình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phổ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proofErr w:type="spellStart"/>
      <w:r w:rsidRPr="00E06EE0">
        <w:rPr>
          <w:color w:val="000000"/>
          <w:sz w:val="28"/>
          <w:szCs w:val="28"/>
        </w:rPr>
        <w:t>thông</w:t>
      </w:r>
      <w:proofErr w:type="spellEnd"/>
      <w:r w:rsidRPr="00E06EE0">
        <w:rPr>
          <w:color w:val="000000"/>
          <w:sz w:val="28"/>
          <w:szCs w:val="28"/>
        </w:rPr>
        <w:t xml:space="preserve"> </w:t>
      </w:r>
      <w:r w:rsidR="005412AA">
        <w:rPr>
          <w:color w:val="000000"/>
          <w:sz w:val="28"/>
          <w:szCs w:val="28"/>
        </w:rPr>
        <w:t>2018.</w:t>
      </w:r>
    </w:p>
    <w:p w:rsidR="00E06EE0" w:rsidRDefault="004E310E" w:rsidP="00E06EE0">
      <w:pPr>
        <w:pStyle w:val="NormalWeb"/>
        <w:spacing w:before="129" w:beforeAutospacing="0" w:after="0" w:afterAutospacing="0"/>
        <w:ind w:firstLine="72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="005412AA">
        <w:rPr>
          <w:color w:val="000000"/>
          <w:sz w:val="28"/>
          <w:szCs w:val="28"/>
        </w:rPr>
        <w:t>Phòng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r w:rsidR="005412AA">
        <w:rPr>
          <w:color w:val="000000"/>
          <w:sz w:val="28"/>
          <w:szCs w:val="28"/>
        </w:rPr>
        <w:t>GDĐT</w:t>
      </w:r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nghị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 w:rsidR="005412AA">
        <w:rPr>
          <w:color w:val="000000"/>
          <w:sz w:val="28"/>
          <w:szCs w:val="28"/>
        </w:rPr>
        <w:t>hiệu</w:t>
      </w:r>
      <w:proofErr w:type="spellEnd"/>
      <w:r w:rsidR="005412AA">
        <w:rPr>
          <w:color w:val="000000"/>
          <w:sz w:val="28"/>
          <w:szCs w:val="28"/>
        </w:rPr>
        <w:t xml:space="preserve"> </w:t>
      </w:r>
      <w:proofErr w:type="spellStart"/>
      <w:r w:rsidR="005412AA">
        <w:rPr>
          <w:color w:val="000000"/>
          <w:sz w:val="28"/>
          <w:szCs w:val="28"/>
        </w:rPr>
        <w:t>trưởng</w:t>
      </w:r>
      <w:proofErr w:type="spellEnd"/>
      <w:r w:rsidR="00E06EE0" w:rsidRPr="00E06EE0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khẩn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triển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 w:rsidR="00E06EE0" w:rsidRPr="00E06EE0">
        <w:rPr>
          <w:color w:val="000000"/>
          <w:sz w:val="28"/>
          <w:szCs w:val="28"/>
        </w:rPr>
        <w:t>./.</w:t>
      </w:r>
    </w:p>
    <w:p w:rsidR="004E310E" w:rsidRDefault="004E310E" w:rsidP="00E06EE0">
      <w:pPr>
        <w:pStyle w:val="NormalWeb"/>
        <w:spacing w:before="129" w:beforeAutospacing="0" w:after="0" w:afterAutospacing="0"/>
        <w:ind w:firstLine="727"/>
        <w:jc w:val="both"/>
        <w:rPr>
          <w:color w:val="00000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8"/>
      </w:tblGrid>
      <w:tr w:rsidR="004E310E" w:rsidTr="004E310E">
        <w:tc>
          <w:tcPr>
            <w:tcW w:w="4675" w:type="dxa"/>
          </w:tcPr>
          <w:p w:rsidR="004E310E" w:rsidRPr="004E310E" w:rsidRDefault="004E310E" w:rsidP="00CA15D6">
            <w:pPr>
              <w:pStyle w:val="NormalWeb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proofErr w:type="spellStart"/>
            <w:r w:rsidRPr="004E310E">
              <w:rPr>
                <w:b/>
                <w:i/>
                <w:color w:val="000000"/>
              </w:rPr>
              <w:t>Nơi</w:t>
            </w:r>
            <w:proofErr w:type="spellEnd"/>
            <w:r w:rsidRPr="004E310E">
              <w:rPr>
                <w:b/>
                <w:i/>
                <w:color w:val="000000"/>
              </w:rPr>
              <w:t xml:space="preserve"> </w:t>
            </w:r>
            <w:proofErr w:type="spellStart"/>
            <w:r w:rsidRPr="004E310E">
              <w:rPr>
                <w:b/>
                <w:i/>
                <w:color w:val="000000"/>
              </w:rPr>
              <w:t>nhận</w:t>
            </w:r>
            <w:proofErr w:type="spellEnd"/>
            <w:r w:rsidRPr="004E310E">
              <w:rPr>
                <w:b/>
                <w:i/>
                <w:color w:val="000000"/>
              </w:rPr>
              <w:t>:</w:t>
            </w:r>
          </w:p>
          <w:p w:rsidR="004E310E" w:rsidRPr="004E310E" w:rsidRDefault="004E310E" w:rsidP="00CA15D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E310E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4E310E">
              <w:rPr>
                <w:color w:val="000000"/>
                <w:sz w:val="22"/>
                <w:szCs w:val="22"/>
              </w:rPr>
              <w:t>Trưởng</w:t>
            </w:r>
            <w:proofErr w:type="spellEnd"/>
            <w:r w:rsidRPr="004E310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310E">
              <w:rPr>
                <w:color w:val="000000"/>
                <w:sz w:val="22"/>
                <w:szCs w:val="22"/>
              </w:rPr>
              <w:t>phòng</w:t>
            </w:r>
            <w:proofErr w:type="spellEnd"/>
            <w:r w:rsidRPr="004E310E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4E310E">
              <w:rPr>
                <w:color w:val="000000"/>
                <w:sz w:val="22"/>
                <w:szCs w:val="22"/>
              </w:rPr>
              <w:t>để</w:t>
            </w:r>
            <w:proofErr w:type="spellEnd"/>
            <w:r w:rsidRPr="004E310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310E">
              <w:rPr>
                <w:color w:val="000000"/>
                <w:sz w:val="22"/>
                <w:szCs w:val="22"/>
              </w:rPr>
              <w:t>báo</w:t>
            </w:r>
            <w:proofErr w:type="spellEnd"/>
            <w:r w:rsidRPr="004E310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310E">
              <w:rPr>
                <w:color w:val="000000"/>
                <w:sz w:val="22"/>
                <w:szCs w:val="22"/>
              </w:rPr>
              <w:t>cáo</w:t>
            </w:r>
            <w:proofErr w:type="spellEnd"/>
            <w:r w:rsidRPr="004E310E">
              <w:rPr>
                <w:color w:val="000000"/>
                <w:sz w:val="22"/>
                <w:szCs w:val="22"/>
              </w:rPr>
              <w:t>);</w:t>
            </w:r>
          </w:p>
          <w:p w:rsidR="004E310E" w:rsidRPr="004E310E" w:rsidRDefault="004E310E" w:rsidP="00CA15D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E310E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4E310E">
              <w:rPr>
                <w:color w:val="000000"/>
                <w:sz w:val="22"/>
                <w:szCs w:val="22"/>
              </w:rPr>
              <w:t>Như</w:t>
            </w:r>
            <w:proofErr w:type="spellEnd"/>
            <w:r w:rsidRPr="004E310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310E">
              <w:rPr>
                <w:color w:val="000000"/>
                <w:sz w:val="22"/>
                <w:szCs w:val="22"/>
              </w:rPr>
              <w:t>trên</w:t>
            </w:r>
            <w:proofErr w:type="spellEnd"/>
            <w:r w:rsidRPr="004E310E">
              <w:rPr>
                <w:color w:val="000000"/>
                <w:sz w:val="22"/>
                <w:szCs w:val="22"/>
              </w:rPr>
              <w:t>;</w:t>
            </w:r>
          </w:p>
          <w:p w:rsidR="004E310E" w:rsidRDefault="004E310E" w:rsidP="00CA15D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E310E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4E310E">
              <w:rPr>
                <w:color w:val="000000"/>
                <w:sz w:val="22"/>
                <w:szCs w:val="22"/>
              </w:rPr>
              <w:t>Lưu</w:t>
            </w:r>
            <w:proofErr w:type="spellEnd"/>
            <w:r w:rsidRPr="004E310E">
              <w:rPr>
                <w:color w:val="000000"/>
                <w:sz w:val="22"/>
                <w:szCs w:val="22"/>
              </w:rPr>
              <w:t xml:space="preserve">: VT, </w:t>
            </w:r>
            <w:proofErr w:type="spellStart"/>
            <w:r w:rsidRPr="004E310E">
              <w:rPr>
                <w:color w:val="000000"/>
                <w:sz w:val="22"/>
                <w:szCs w:val="22"/>
              </w:rPr>
              <w:t>Tổ</w:t>
            </w:r>
            <w:proofErr w:type="spellEnd"/>
            <w:r w:rsidRPr="004E310E">
              <w:rPr>
                <w:color w:val="000000"/>
                <w:sz w:val="22"/>
                <w:szCs w:val="22"/>
              </w:rPr>
              <w:t xml:space="preserve"> THCS.</w:t>
            </w:r>
          </w:p>
        </w:tc>
        <w:tc>
          <w:tcPr>
            <w:tcW w:w="4675" w:type="dxa"/>
          </w:tcPr>
          <w:p w:rsidR="004E310E" w:rsidRPr="004E310E" w:rsidRDefault="004E310E" w:rsidP="00CA15D6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4E310E">
              <w:rPr>
                <w:b/>
                <w:color w:val="000000"/>
                <w:sz w:val="28"/>
                <w:szCs w:val="28"/>
              </w:rPr>
              <w:t>KT.TRƯỞNG</w:t>
            </w:r>
            <w:proofErr w:type="gramEnd"/>
            <w:r w:rsidRPr="004E310E">
              <w:rPr>
                <w:b/>
                <w:color w:val="000000"/>
                <w:sz w:val="28"/>
                <w:szCs w:val="28"/>
              </w:rPr>
              <w:t xml:space="preserve"> PHÒNG</w:t>
            </w:r>
          </w:p>
          <w:p w:rsidR="004E310E" w:rsidRPr="004E310E" w:rsidRDefault="004E310E" w:rsidP="00CA15D6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4E310E">
              <w:rPr>
                <w:b/>
                <w:color w:val="000000"/>
                <w:sz w:val="28"/>
                <w:szCs w:val="28"/>
              </w:rPr>
              <w:t>PHÓ TRƯỞNG PHÒNG</w:t>
            </w:r>
          </w:p>
          <w:p w:rsidR="004E310E" w:rsidRPr="004E310E" w:rsidRDefault="004E310E" w:rsidP="00CA15D6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E310E" w:rsidRDefault="004E310E" w:rsidP="00CA15D6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A15D6" w:rsidRPr="00EE5DF4" w:rsidRDefault="00EE5DF4" w:rsidP="00CA15D6">
            <w:pPr>
              <w:pStyle w:val="NormalWeb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EE5DF4">
              <w:rPr>
                <w:i/>
                <w:color w:val="000000"/>
                <w:sz w:val="28"/>
                <w:szCs w:val="28"/>
              </w:rPr>
              <w:t>(</w:t>
            </w:r>
            <w:proofErr w:type="spellStart"/>
            <w:r w:rsidRPr="00EE5DF4">
              <w:rPr>
                <w:i/>
                <w:color w:val="000000"/>
                <w:sz w:val="28"/>
                <w:szCs w:val="28"/>
              </w:rPr>
              <w:t>đã</w:t>
            </w:r>
            <w:proofErr w:type="spellEnd"/>
            <w:r w:rsidRPr="00EE5DF4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5DF4">
              <w:rPr>
                <w:i/>
                <w:color w:val="000000"/>
                <w:sz w:val="28"/>
                <w:szCs w:val="28"/>
              </w:rPr>
              <w:t>ký</w:t>
            </w:r>
            <w:proofErr w:type="spellEnd"/>
            <w:r w:rsidRPr="00EE5DF4">
              <w:rPr>
                <w:i/>
                <w:color w:val="000000"/>
                <w:sz w:val="28"/>
                <w:szCs w:val="28"/>
              </w:rPr>
              <w:t>)</w:t>
            </w:r>
          </w:p>
          <w:p w:rsidR="00CA15D6" w:rsidRPr="004E310E" w:rsidRDefault="00CA15D6" w:rsidP="00CA15D6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E310E" w:rsidRPr="004E310E" w:rsidRDefault="004E310E" w:rsidP="00CA15D6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E310E" w:rsidRPr="004E310E" w:rsidRDefault="004E310E" w:rsidP="00CA15D6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E310E">
              <w:rPr>
                <w:b/>
                <w:color w:val="000000"/>
                <w:sz w:val="28"/>
                <w:szCs w:val="28"/>
              </w:rPr>
              <w:t>Trần</w:t>
            </w:r>
            <w:proofErr w:type="spellEnd"/>
            <w:r w:rsidRPr="004E310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10E">
              <w:rPr>
                <w:b/>
                <w:color w:val="000000"/>
                <w:sz w:val="28"/>
                <w:szCs w:val="28"/>
              </w:rPr>
              <w:t>Tiểu</w:t>
            </w:r>
            <w:proofErr w:type="spellEnd"/>
            <w:r w:rsidRPr="004E310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10E">
              <w:rPr>
                <w:b/>
                <w:color w:val="000000"/>
                <w:sz w:val="28"/>
                <w:szCs w:val="28"/>
              </w:rPr>
              <w:t>Quỳnh</w:t>
            </w:r>
            <w:proofErr w:type="spellEnd"/>
          </w:p>
        </w:tc>
      </w:tr>
    </w:tbl>
    <w:p w:rsidR="005412AA" w:rsidRPr="00E06EE0" w:rsidRDefault="005412AA" w:rsidP="00E06EE0">
      <w:pPr>
        <w:pStyle w:val="NormalWeb"/>
        <w:spacing w:before="129" w:beforeAutospacing="0" w:after="0" w:afterAutospacing="0"/>
        <w:ind w:firstLine="727"/>
        <w:jc w:val="both"/>
        <w:rPr>
          <w:color w:val="000000"/>
          <w:sz w:val="28"/>
          <w:szCs w:val="28"/>
        </w:rPr>
      </w:pPr>
    </w:p>
    <w:p w:rsidR="00E06EE0" w:rsidRPr="00E06EE0" w:rsidRDefault="00E06EE0" w:rsidP="00E06EE0">
      <w:pPr>
        <w:pStyle w:val="NormalWeb"/>
        <w:spacing w:before="129" w:beforeAutospacing="0" w:after="0" w:afterAutospacing="0"/>
        <w:ind w:firstLine="727"/>
        <w:jc w:val="both"/>
        <w:rPr>
          <w:color w:val="000000"/>
          <w:sz w:val="28"/>
          <w:szCs w:val="28"/>
        </w:rPr>
      </w:pPr>
    </w:p>
    <w:p w:rsidR="00E06EE0" w:rsidRPr="000455DD" w:rsidRDefault="00E06EE0" w:rsidP="000455DD"/>
    <w:sectPr w:rsidR="00E06EE0" w:rsidRPr="000455DD" w:rsidSect="005B13B2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CB"/>
    <w:rsid w:val="000455DD"/>
    <w:rsid w:val="00116B04"/>
    <w:rsid w:val="003D2F97"/>
    <w:rsid w:val="004E310E"/>
    <w:rsid w:val="004E73CB"/>
    <w:rsid w:val="00533EC9"/>
    <w:rsid w:val="005412AA"/>
    <w:rsid w:val="005B13B2"/>
    <w:rsid w:val="005D6EBF"/>
    <w:rsid w:val="00CA15D6"/>
    <w:rsid w:val="00E06EE0"/>
    <w:rsid w:val="00EE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68DE5"/>
  <w15:chartTrackingRefBased/>
  <w15:docId w15:val="{3D35A351-0384-4F68-9999-3B6C61E0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7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06EE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E06E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kimngoc pgd</dc:creator>
  <cp:keywords/>
  <dc:description/>
  <cp:lastModifiedBy>kimngoc pgd</cp:lastModifiedBy>
  <cp:revision>3</cp:revision>
  <cp:lastPrinted>2021-06-24T02:38:00Z</cp:lastPrinted>
  <dcterms:created xsi:type="dcterms:W3CDTF">2021-06-24T00:30:00Z</dcterms:created>
  <dcterms:modified xsi:type="dcterms:W3CDTF">2021-06-24T02:51:00Z</dcterms:modified>
</cp:coreProperties>
</file>